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Tattoo Spaces and Why They Matter for Identity and Belonging</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culture-watchers are noticing a shift: queer tattooing is increasingly about more than ink. Artists and community members in cities such as Stockholm are carving out safer, social spaces where tattoos become acts of self‑definition, memory and shared belonging , and that matters for visibility and care.</w:t>
      </w:r>
      <w:r/>
    </w:p>
    <w:p>
      <w:r/>
      <w:r>
        <w:t>Essential Takeaways</w:t>
      </w:r>
      <w:r/>
      <w:r/>
    </w:p>
    <w:p>
      <w:pPr>
        <w:pStyle w:val="ListBullet"/>
        <w:spacing w:line="240" w:lineRule="auto"/>
        <w:ind w:left="720"/>
      </w:pPr>
      <w:r/>
      <w:r>
        <w:rPr>
          <w:b/>
        </w:rPr>
        <w:t>Research lens:</w:t>
      </w:r>
      <w:r>
        <w:t xml:space="preserve"> a qualitative study in the Journal of Lesbian Studies frames tattoos as identity, autonomy and resistance rather than mere decoration.</w:t>
      </w:r>
      <w:r/>
    </w:p>
    <w:p>
      <w:pPr>
        <w:pStyle w:val="ListBullet"/>
        <w:spacing w:line="240" w:lineRule="auto"/>
        <w:ind w:left="720"/>
      </w:pPr>
      <w:r/>
      <w:r>
        <w:rPr>
          <w:b/>
        </w:rPr>
        <w:t>Body as archive:</w:t>
      </w:r>
      <w:r>
        <w:t xml:space="preserve"> tattoos can store memories, relationships and turning points, giving private stories a visible hold.</w:t>
      </w:r>
      <w:r/>
    </w:p>
    <w:p>
      <w:pPr>
        <w:pStyle w:val="ListBullet"/>
        <w:spacing w:line="240" w:lineRule="auto"/>
        <w:ind w:left="720"/>
      </w:pPr>
      <w:r/>
      <w:r>
        <w:rPr>
          <w:b/>
        </w:rPr>
        <w:t>Space matters:</w:t>
      </w:r>
      <w:r>
        <w:t xml:space="preserve"> queer tattoo studios often function as safe, social places with a quieter, trusting feel.</w:t>
      </w:r>
      <w:r/>
    </w:p>
    <w:p>
      <w:pPr>
        <w:pStyle w:val="ListBullet"/>
        <w:spacing w:line="240" w:lineRule="auto"/>
        <w:ind w:left="720"/>
      </w:pPr>
      <w:r/>
      <w:r>
        <w:rPr>
          <w:b/>
        </w:rPr>
        <w:t>Not universal:</w:t>
      </w:r>
      <w:r>
        <w:t xml:space="preserve"> the study is qualitative, not representative , it highlights possibilities, not prescriptions.</w:t>
      </w:r>
      <w:r/>
    </w:p>
    <w:p>
      <w:pPr>
        <w:pStyle w:val="ListBullet"/>
        <w:spacing w:line="240" w:lineRule="auto"/>
        <w:ind w:left="720"/>
      </w:pPr>
      <w:r/>
      <w:r>
        <w:rPr>
          <w:b/>
        </w:rPr>
        <w:t>Practical tip:</w:t>
      </w:r>
      <w:r>
        <w:t xml:space="preserve"> when choosing a studio, consider atmosphere and rapport as much as the artist’s portfolio.</w:t>
      </w:r>
      <w:r/>
      <w:r/>
    </w:p>
    <w:p>
      <w:pPr>
        <w:pStyle w:val="Heading2"/>
      </w:pPr>
      <w:r>
        <w:t>Why this matters now: tattoos as identity and autonomy</w:t>
      </w:r>
      <w:r/>
    </w:p>
    <w:p>
      <w:r/>
      <w:r>
        <w:t>Tattoos have always been about choice, but recent cultural work reframes them as a deliberate claim over your body , tactile, permanent and quietly defiant. According to a qualitative analysis in the Journal of Lesbian Studies, queer people sometimes use tattoos to assert bodily autonomy after experiences of invisibility or exclusion. The ink can feel like a small, durable protest: a way of saying this body is mine.</w:t>
      </w:r>
      <w:r/>
    </w:p>
    <w:p>
      <w:r/>
      <w:r>
        <w:t>This isn’t to turn every tattoo into a manifesto. Many people pick designs for aesthetic or personal reasons. Still, for some queer people the decision to mark the skin becomes a meaningful act of self‑possession, and that emotional texture is worth recognising when you think about why people get tattooed.</w:t>
      </w:r>
      <w:r/>
    </w:p>
    <w:p>
      <w:pPr>
        <w:pStyle w:val="Heading2"/>
      </w:pPr>
      <w:r>
        <w:t>The tattooed body as a living archive</w:t>
      </w:r>
      <w:r/>
    </w:p>
    <w:p>
      <w:r/>
      <w:r>
        <w:t>Think of tattoos as a visual diary you wear in public. The study highlights how marks on skin can record relationships, political beliefs or life changes that might otherwise have been kept private. That archival function is especially potent where queer histories were once erased or hidden.</w:t>
      </w:r>
      <w:r/>
    </w:p>
    <w:p>
      <w:r/>
      <w:r>
        <w:t>So when someone chooses a symbol or portrait, they’re often choosing to make a private narrative legible , at least to themselves , and sometimes to those they trust. That changes how we read ink: not just as an aesthetic choice, but as a portable memory bank.</w:t>
      </w:r>
      <w:r/>
    </w:p>
    <w:p>
      <w:pPr>
        <w:pStyle w:val="Heading2"/>
      </w:pPr>
      <w:r>
        <w:t>Queer studios: more than a chair and a needle</w:t>
      </w:r>
      <w:r/>
    </w:p>
    <w:p>
      <w:r/>
      <w:r>
        <w:t>Artists and community members interviewed for the research point out that the “queer” in queer tattooing often refers less to motifs and more to space. Queer‑run studios can feel gentler, less heteronormative and better attuned to gender, pronouns and lived experience. For many clients that translates into practical comfort: honest conversation, relaxed timing and a sense you won’t have to explain yourself.</w:t>
      </w:r>
      <w:r/>
    </w:p>
    <w:p>
      <w:r/>
      <w:r>
        <w:t>If you’re nervous about your first piece, aim for studios that advertise inclusive practices, host community events or show local queer art. Those places often double as cultural hubs: the tattoo becomes part of a social exchange as much as a craft.</w:t>
      </w:r>
      <w:r/>
    </w:p>
    <w:p>
      <w:pPr>
        <w:pStyle w:val="Heading2"/>
      </w:pPr>
      <w:r>
        <w:t>From basement gatherings to public studios: a continuing history</w:t>
      </w:r>
      <w:r/>
    </w:p>
    <w:p>
      <w:r/>
      <w:r>
        <w:t>Queer tattooing isn’t new. Oral histories in the study recall tattoos made in private homes or communal spaces in the 1970s and 80s , moments where making ink was as much about kinship as it was about the final image. Today, many of those underground impulses have moved into studios that openly embrace queer culture, hosting exhibitions and events alongside bookings.</w:t>
      </w:r>
      <w:r/>
    </w:p>
    <w:p>
      <w:r/>
      <w:r>
        <w:t>This continuity matters because it shows a pattern: when mainstream spaces felt hostile, queer communities improvised. Now some of those improvised spaces are visible and celebrated, but the purpose is the same , care, trust and shared memory.</w:t>
      </w:r>
      <w:r/>
    </w:p>
    <w:p>
      <w:pPr>
        <w:pStyle w:val="Heading2"/>
      </w:pPr>
      <w:r>
        <w:t>How to choose a tattoo studio that fits you</w:t>
      </w:r>
      <w:r/>
    </w:p>
    <w:p>
      <w:r/>
      <w:r>
        <w:t>Look beyond flash sheets. Ask about the artist’s experience with trans, non‑binary or queer clients, check whether the studio respects pronouns, and notice how comfortable you feel in the booking chat. A good consultation will let you talk through meaning as well as placement and healing.</w:t>
      </w:r>
      <w:r/>
    </w:p>
    <w:p>
      <w:r/>
      <w:r>
        <w:t>If safety and representation are priorities, pick a place that hosts community events or has a clear non‑discrimination policy. And if you want the tattoo to serve as a personal archive, consider documenting the story behind it for yourself , photos, notes or a short audio memo can keep the memory vivid long after the ink settles.</w:t>
      </w:r>
      <w:r/>
    </w:p>
    <w:p>
      <w:r/>
      <w:r>
        <w:t>It's a small change that can make every tattoo mean a little more.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13">
        <w:r>
          <w:rPr>
            <w:color w:val="0000EE"/>
            <w:u w:val="single"/>
          </w:rPr>
          <w:t>[7]</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https://feelfarbig.com/artikel/welche-rolle-koennen-taetowierungen-fuer-queere-identitaeten-spielen/</w:t>
        </w:r>
      </w:hyperlink>
      <w:r>
        <w:t xml:space="preserve"> - Please view link - unable to able to access data</w:t>
      </w:r>
      <w:r/>
    </w:p>
    <w:p>
      <w:pPr>
        <w:pStyle w:val="ListNumber"/>
        <w:spacing w:line="240" w:lineRule="auto"/>
        <w:ind w:left="720"/>
      </w:pPr>
      <w:r/>
      <w:hyperlink r:id="rId10">
        <w:r>
          <w:rPr>
            <w:color w:val="0000EE"/>
            <w:u w:val="single"/>
          </w:rPr>
          <w:t>https://pubmed.ncbi.nlm.nih.gov/42473342/</w:t>
        </w:r>
      </w:hyperlink>
      <w:r>
        <w:t xml:space="preserve"> - This article examines queer tattooing as both a historical and contemporary practice of resistance, belonging, and community formation. It discusses how tattoos serve as expressions of identity, bodily autonomy, and resistance against societal norms within queer communities. The study combines historical medical archives, oral-history interviews with older queer individuals, and conversations with queer tattoo artist Sara Swanson to explore the societal and personal functions tattoos can have in queer life stories.</w:t>
      </w:r>
      <w:r/>
    </w:p>
    <w:p>
      <w:pPr>
        <w:pStyle w:val="ListNumber"/>
        <w:spacing w:line="240" w:lineRule="auto"/>
        <w:ind w:left="720"/>
      </w:pPr>
      <w:r/>
      <w:hyperlink r:id="rId15">
        <w:r>
          <w:rPr>
            <w:color w:val="0000EE"/>
            <w:u w:val="single"/>
          </w:rPr>
          <w:t>https://sharpesttool.ca/</w:t>
        </w:r>
      </w:hyperlink>
      <w:r>
        <w:t xml:space="preserve"> - Sharpest Tool is a queer and trans-operated private tattoo studio in Toronto that centres community, safety, and care. Operating on a non-profit model, the studio shares the cost of upkeep and ensures artists keep the full value of their work, fostering an affirming, judgement-free environment for all clients, especially those from the 2SLGBTQIA+ and racialised communities.</w:t>
      </w:r>
      <w:r/>
    </w:p>
    <w:p>
      <w:pPr>
        <w:pStyle w:val="ListNumber"/>
        <w:spacing w:line="240" w:lineRule="auto"/>
        <w:ind w:left="720"/>
      </w:pPr>
      <w:r/>
      <w:hyperlink r:id="rId11">
        <w:r>
          <w:rPr>
            <w:color w:val="0000EE"/>
            <w:u w:val="single"/>
          </w:rPr>
          <w:t>https://www.glitchtattoo.com/</w:t>
        </w:r>
      </w:hyperlink>
      <w:r>
        <w:t xml:space="preserve"> - Glitch Tattoo is a queer-owned and operated luxury tattoo studio in Charlotte, North Carolina. The studio prides itself on being an all-inclusive safe space, engaging in community work, outreach, and collaborations with pride events and other queer-friendly spaces. It aims to provide clients with exceptional experiences in a comfortable environment, viewing tattoos as a form of expression and a part of one's identity.</w:t>
      </w:r>
      <w:r/>
    </w:p>
    <w:p>
      <w:pPr>
        <w:pStyle w:val="ListNumber"/>
        <w:spacing w:line="240" w:lineRule="auto"/>
        <w:ind w:left="720"/>
      </w:pPr>
      <w:r/>
      <w:hyperlink r:id="rId12">
        <w:r>
          <w:rPr>
            <w:color w:val="0000EE"/>
            <w:u w:val="single"/>
          </w:rPr>
          <w:t>https://www.haven-nyc.com/</w:t>
        </w:r>
      </w:hyperlink>
      <w:r>
        <w:t xml:space="preserve"> - Haven Tattoo Studio, located in Brooklyn, New York, is a queer women-owned tattoo shop with a team of all women tattoo artists. The private studio serves as a space for women and the LGBTQ+ community, prioritising comfort and safety. Founded by tattoo artist Jes Valentine and artist Cameron Cox, Haven was established to create a change in the tattoo industry, offering a comfortable, judgement-free, and positive experience for clients.</w:t>
      </w:r>
      <w:r/>
    </w:p>
    <w:p>
      <w:pPr>
        <w:pStyle w:val="ListNumber"/>
        <w:spacing w:line="240" w:lineRule="auto"/>
        <w:ind w:left="720"/>
      </w:pPr>
      <w:r/>
      <w:hyperlink r:id="rId14">
        <w:r>
          <w:rPr>
            <w:color w:val="0000EE"/>
            <w:u w:val="single"/>
          </w:rPr>
          <w:t>https://www.carolinebittenbender.com/ascension-tattoo/</w:t>
        </w:r>
      </w:hyperlink>
      <w:r>
        <w:t xml:space="preserve"> - Ascension Tattoo, located in Chapel Hill, North Carolina, is regarded as one of the safest spaces in the community. The studio's exterior resembles a home, and the interior is designed to feel like one too, with vibrant flower gardens and an LGBTQ flag flying on the porch. The welcoming environment is enhanced by art and jewellery made by tattoo artists and locals, creating a comfortable and inclusive atmosphere for all clients.</w:t>
      </w:r>
      <w:r/>
    </w:p>
    <w:p>
      <w:pPr>
        <w:pStyle w:val="ListNumber"/>
        <w:spacing w:line="240" w:lineRule="auto"/>
        <w:ind w:left="720"/>
      </w:pPr>
      <w:r/>
      <w:hyperlink r:id="rId13">
        <w:r>
          <w:rPr>
            <w:color w:val="0000EE"/>
            <w:u w:val="single"/>
          </w:rPr>
          <w:t>https://www.cloverthrush.com/</w:t>
        </w:r>
      </w:hyperlink>
      <w:r>
        <w:t xml:space="preserve"> - Clover &amp; Thrush Tattoo and Art Emporium in Brattleboro, Vermont, is a queer-owned and operated studio that strives to provide a safe, welcoming space prioritising the LGBTQIA+ community, women, and anyone else who feels marginalised in traditional tattoo shop environments. The studio focuses on creating an environment where everyone feels comfortable expressing themselves through body art, offering appointments and occasional walk-in events.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feelfarbig.com/artikel/welche-rolle-koennen-taetowierungen-fuer-queere-identitaeten-spielen/" TargetMode="External"/><Relationship Id="rId10" Type="http://schemas.openxmlformats.org/officeDocument/2006/relationships/hyperlink" Target="https://pubmed.ncbi.nlm.nih.gov/42473342/" TargetMode="External"/><Relationship Id="rId11" Type="http://schemas.openxmlformats.org/officeDocument/2006/relationships/hyperlink" Target="https://www.glitchtattoo.com/" TargetMode="External"/><Relationship Id="rId12" Type="http://schemas.openxmlformats.org/officeDocument/2006/relationships/hyperlink" Target="https://www.haven-nyc.com/" TargetMode="External"/><Relationship Id="rId13" Type="http://schemas.openxmlformats.org/officeDocument/2006/relationships/hyperlink" Target="https://www.cloverthrush.com/" TargetMode="External"/><Relationship Id="rId14" Type="http://schemas.openxmlformats.org/officeDocument/2006/relationships/hyperlink" Target="https://www.carolinebittenbender.com/ascension-tattoo/" TargetMode="External"/><Relationship Id="rId15" Type="http://schemas.openxmlformats.org/officeDocument/2006/relationships/hyperlink" Target="https://sharpesttool.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