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nightlife guide: why losing LGBTQ+ venues matters and what to do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fewer late-night queer spaces as bars and clubs disappear; performers, campaigners and city planners warn this shift is hollowing out community life, especially where venues once offered safety and culture. This matters because these spaces are where people first find each other, build resilience and celebrate identity.</w:t>
      </w:r>
      <w:r/>
    </w:p>
    <w:p>
      <w:r/>
      <w:r>
        <w:t>Essential Takeaways</w:t>
      </w:r>
      <w:r/>
      <w:r/>
    </w:p>
    <w:p>
      <w:pPr>
        <w:pStyle w:val="ListBullet"/>
        <w:spacing w:line="240" w:lineRule="auto"/>
        <w:ind w:left="720"/>
      </w:pPr>
      <w:r/>
      <w:r>
        <w:rPr>
          <w:b/>
        </w:rPr>
        <w:t>Hard fact:</w:t>
      </w:r>
      <w:r>
        <w:t xml:space="preserve"> London lost more than half its queer venues between 2006 and 2022, shrinking from around 125 to roughly 50, a decline mirrored in other cities. </w:t>
      </w:r>
      <w:r/>
    </w:p>
    <w:p>
      <w:pPr>
        <w:pStyle w:val="ListBullet"/>
        <w:spacing w:line="240" w:lineRule="auto"/>
        <w:ind w:left="720"/>
      </w:pPr>
      <w:r/>
      <w:r>
        <w:rPr>
          <w:b/>
        </w:rPr>
        <w:t>Why it hurts:</w:t>
      </w:r>
      <w:r>
        <w:t xml:space="preserve"> Queer bars and clubs act as informal community centres , they're social, political and cultural hubs that feel safe and expressive. </w:t>
      </w:r>
      <w:r/>
    </w:p>
    <w:p>
      <w:pPr>
        <w:pStyle w:val="ListBullet"/>
        <w:spacing w:line="240" w:lineRule="auto"/>
        <w:ind w:left="720"/>
      </w:pPr>
      <w:r/>
      <w:r>
        <w:rPr>
          <w:b/>
        </w:rPr>
        <w:t>Common causes:</w:t>
      </w:r>
      <w:r>
        <w:t xml:space="preserve"> Rising rents, residential development, licensing changes and post‑pandemic economics push venues to close or change use. </w:t>
      </w:r>
      <w:r/>
    </w:p>
    <w:p>
      <w:pPr>
        <w:pStyle w:val="ListBullet"/>
        <w:spacing w:line="240" w:lineRule="auto"/>
        <w:ind w:left="720"/>
      </w:pPr>
      <w:r/>
      <w:r>
        <w:rPr>
          <w:b/>
        </w:rPr>
        <w:t>How to help:</w:t>
      </w:r>
      <w:r>
        <w:t xml:space="preserve"> Use venues, buy tickets for nights, donate to campaigns and check local listings , small, regular support can keep spaces open. </w:t>
      </w:r>
      <w:r/>
      <w:r/>
    </w:p>
    <w:p>
      <w:pPr>
        <w:pStyle w:val="Heading2"/>
      </w:pPr>
      <w:r>
        <w:t>Why performers like Bimini say closures 'erode the soul' of queer nightlife</w:t>
      </w:r>
      <w:r/>
    </w:p>
    <w:p>
      <w:r/>
      <w:r>
        <w:t>Drag artists and community figures have been blunt: when a club shutters, something intangible goes with it , warmth, history and a sense of belonging. Bimini told BBC Newsnight that nightclubs are often the first place people meet others like them; there's a soft, almost tactile memory of the dancefloor that helps you feel seen. This isn't just nostalgia. According to local analyses, queer venues historically doubled as safe social services, political organisers and creative incubators. Losing them reduces opportunities for new connections, gigs and activism. If you care about culture, that grit matters.</w:t>
      </w:r>
      <w:r/>
    </w:p>
    <w:p>
      <w:pPr>
        <w:pStyle w:val="Heading2"/>
      </w:pPr>
      <w:r>
        <w:t>What’s driving the closures , from planning rules to pocketbooks</w:t>
      </w:r>
      <w:r/>
    </w:p>
    <w:p>
      <w:r/>
      <w:r>
        <w:t>A mix of forces is at work. City councils reclassifying nightlife zones, tough licensing limits and developers building flats above or beside venues make long-term trading harder. Mayoral rows over Soho and the West End show how policy can help or hinder nightlife; Sir Sadiq Khan has warned that restricting venues damages the wider city economy and culture. Economic pressures are also plain to see: rising rents and the lingering fallout from lockdowns squeezed many operators. Owners and campaigners say venues with deep local roots are being priced out, replaced by residential builds or businesses that don't offer the same communal pulse.</w:t>
      </w:r>
      <w:r/>
    </w:p>
    <w:p>
      <w:pPr>
        <w:pStyle w:val="Heading2"/>
      </w:pPr>
      <w:r>
        <w:t>Who loses most when queer spaces vanish</w:t>
      </w:r>
      <w:r/>
    </w:p>
    <w:p>
      <w:r/>
      <w:r>
        <w:t>The impact is uneven. Young people just coming out, older patrons who rely on regular meetups, and marginalised subgroups , including people of colour , often feel the loss most intensely. Historically Black and Latinx gay bars, for instance, have been declining, narrowing the cultural diversity within the queer scene. Beyond emotional loss, there's practical fallout: fewer venues mean fewer queer-friendly workplaces, less affordable nightlife and fewer informal support networks. For newcomers, that absence can make finding community slower and lonelier.</w:t>
      </w:r>
      <w:r/>
    </w:p>
    <w:p>
      <w:pPr>
        <w:pStyle w:val="Heading2"/>
      </w:pPr>
      <w:r>
        <w:t>How local campaigns and policy changes can help save scenes</w:t>
      </w:r>
      <w:r/>
    </w:p>
    <w:p>
      <w:r/>
      <w:r>
        <w:t>Cities that value nightlife can take concrete steps: supportive licensing policies, recognizing venues in planning decisions, and offering business-rate relief or grants. Campaigns that highlight a venue’s cultural significance can convince planners to think twice before allowing redevelopment. Community action also matters. Owners and managers often plead with patrons to keep using spaces , showing up regularly, attending fundraisers or donating can tip the balance. In a few cities, partnerships between councils and nightlife advocates have slowed closures; it’s not impossible when people push for it.</w:t>
      </w:r>
      <w:r/>
    </w:p>
    <w:p>
      <w:pPr>
        <w:pStyle w:val="Heading2"/>
      </w:pPr>
      <w:r>
        <w:t>Practical tips for supporting queer nightlife near you</w:t>
      </w:r>
      <w:r/>
    </w:p>
    <w:p>
      <w:r/>
      <w:r>
        <w:t>If you want to help, start local. Follow your nearest venues on social media, buy tickets in advance, volunteer for one-off events and join community groups that lobby for cultural protection. Check listings before heading out and encourage friends to go , consistent attendance beats one-off splashes of publicity. If you’re a landlord or resident curious about cohabiting with nightlife, learn about soundproofing, flexible opening hours and mediated dialogue; small compromises can keep venues viable and neighbourhood relations calm.</w:t>
      </w:r>
      <w:r/>
    </w:p>
    <w:p>
      <w:r/>
      <w:r>
        <w:t>It's a small change to show up more often, and it can make every night out matter a lot.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https://www.mirror.co.uk/lifestyle/going-out/bimini-nightclub-closures-lgbtq-community-37548528</w:t>
        </w:r>
      </w:hyperlink>
      <w:r>
        <w:t xml:space="preserve"> - Please view link - unable to able to access data</w:t>
      </w:r>
      <w:r/>
    </w:p>
    <w:p>
      <w:pPr>
        <w:pStyle w:val="ListNumber"/>
        <w:spacing w:line="240" w:lineRule="auto"/>
        <w:ind w:left="720"/>
      </w:pPr>
      <w:r/>
      <w:hyperlink r:id="rId10">
        <w:r>
          <w:rPr>
            <w:color w:val="0000EE"/>
            <w:u w:val="single"/>
          </w:rPr>
          <w:t>https://www.them.us/story/gay-bars-are-closing-doors</w:t>
        </w:r>
      </w:hyperlink>
      <w:r>
        <w:t xml:space="preserve"> - This article discusses the alarming rate at which gay bars are closing across the United States, highlighting the significant role these venues play in the LGBTQ+ community. It notes that many establishments have faced financial challenges, leading to closures, and underscores the cultural and social importance of these spaces for queer individuals seeking connection and support.</w:t>
      </w:r>
      <w:r/>
    </w:p>
    <w:p>
      <w:pPr>
        <w:pStyle w:val="ListNumber"/>
        <w:spacing w:line="240" w:lineRule="auto"/>
        <w:ind w:left="720"/>
      </w:pPr>
      <w:r/>
      <w:hyperlink r:id="rId12">
        <w:r>
          <w:rPr>
            <w:color w:val="0000EE"/>
            <w:u w:val="single"/>
          </w:rPr>
          <w:t>https://www.ucl.ac.uk/bartlett/ideas/bartlett-review/bartlett-review-2017/night-vision</w:t>
        </w:r>
      </w:hyperlink>
      <w:r>
        <w:t xml:space="preserve"> - A study by UCL Urban Laboratory reveals that the number of LGBTQ+ venues in London has more than halved in the past decade. The research highlights the impact of these closures on the social infrastructure of the LGBTQ+ community, emphasizing the importance of such venues for socializing, cultural expression, and community building.</w:t>
      </w:r>
      <w:r/>
    </w:p>
    <w:p>
      <w:pPr>
        <w:pStyle w:val="ListNumber"/>
        <w:spacing w:line="240" w:lineRule="auto"/>
        <w:ind w:left="720"/>
      </w:pPr>
      <w:r/>
      <w:hyperlink r:id="rId11">
        <w:r>
          <w:rPr>
            <w:color w:val="0000EE"/>
            <w:u w:val="single"/>
          </w:rPr>
          <w:t>https://www.ucl.ac.uk/urban-lab/sites/urban-lab/files/executive-summary-lgbtq-cultural-infrastructure-in-london-night-venues.pdf</w:t>
        </w:r>
      </w:hyperlink>
      <w:r>
        <w:t xml:space="preserve"> - This executive summary from UCL Urban Laboratory outlines the findings of a study on the decline of LGBTQ+ nightlife venues in London. It discusses the socio-economic, technological, and cultural factors contributing to the closures and the resulting effects on the LGBTQ+ community's sense of identity and belonging.</w:t>
      </w:r>
      <w:r/>
    </w:p>
    <w:p>
      <w:pPr>
        <w:pStyle w:val="ListNumber"/>
        <w:spacing w:line="240" w:lineRule="auto"/>
        <w:ind w:left="720"/>
      </w:pPr>
      <w:r/>
      <w:hyperlink r:id="rId13">
        <w:r>
          <w:rPr>
            <w:color w:val="0000EE"/>
            <w:u w:val="single"/>
          </w:rPr>
          <w:t>https://www.nbcnews.com/news/black-owned-gay-bars-are-dwindling-can-they-survive-covid-nbc-news-rcna12345</w:t>
        </w:r>
      </w:hyperlink>
      <w:r>
        <w:t xml:space="preserve"> - An NBC News article examines the decline of Black-owned gay bars, particularly in the wake of the COVID-19 pandemic. It explores the challenges these establishments face, including financial difficulties and gentrification, and discusses the broader implications for the LGBTQ+ community's social spaces.</w:t>
      </w:r>
      <w:r/>
    </w:p>
    <w:p>
      <w:pPr>
        <w:pStyle w:val="ListNumber"/>
        <w:spacing w:line="240" w:lineRule="auto"/>
        <w:ind w:left="720"/>
      </w:pPr>
      <w:r/>
      <w:hyperlink r:id="rId14">
        <w:r>
          <w:rPr>
            <w:color w:val="0000EE"/>
            <w:u w:val="single"/>
          </w:rPr>
          <w:t>https://www.bpr.org/bpr-news/2025-03-07/so-much-more-than-a-dance-club-asheville-gay-club-scandals-closes-after-four-decades</w:t>
        </w:r>
      </w:hyperlink>
      <w:r>
        <w:t xml:space="preserve"> - This report covers the closure of Scandals, a gay club in Asheville, North Carolina, after four decades of operation. The article reflects on the club's significance as a safe haven for the LGBTQ+ community and the emotional impact of its closure on patrons and the broader community.</w:t>
      </w:r>
      <w:r/>
    </w:p>
    <w:p>
      <w:pPr>
        <w:pStyle w:val="ListNumber"/>
        <w:spacing w:line="240" w:lineRule="auto"/>
        <w:ind w:left="720"/>
      </w:pPr>
      <w:r/>
      <w:hyperlink r:id="rId15">
        <w:r>
          <w:rPr>
            <w:color w:val="0000EE"/>
            <w:u w:val="single"/>
          </w:rPr>
          <w:t>https://www.kut.org/business/2023-01-06/stonewall-warehouse-closed-new-years-day</w:t>
        </w:r>
      </w:hyperlink>
      <w:r>
        <w:t xml:space="preserve"> - An article detailing the sudden closure of Stonewall Warehouse, the first and only dedicated gay bar in San Marcos, Texas. The piece highlights the shock and sadness within the LGBTQ+ community following the unexpected shutdown and discusses the bar's role as a vital social space.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lifestyle/going-out/bimini-nightclub-closures-lgbtq-community-37548528" TargetMode="External"/><Relationship Id="rId10" Type="http://schemas.openxmlformats.org/officeDocument/2006/relationships/hyperlink" Target="https://www.them.us/story/gay-bars-are-closing-doors" TargetMode="External"/><Relationship Id="rId11" Type="http://schemas.openxmlformats.org/officeDocument/2006/relationships/hyperlink" Target="https://www.ucl.ac.uk/urban-lab/sites/urban-lab/files/executive-summary-lgbtq-cultural-infrastructure-in-london-night-venues.pdf" TargetMode="External"/><Relationship Id="rId12" Type="http://schemas.openxmlformats.org/officeDocument/2006/relationships/hyperlink" Target="https://www.ucl.ac.uk/bartlett/ideas/bartlett-review/bartlett-review-2017/night-vision" TargetMode="External"/><Relationship Id="rId13" Type="http://schemas.openxmlformats.org/officeDocument/2006/relationships/hyperlink" Target="https://www.nbcnews.com/news/black-owned-gay-bars-are-dwindling-can-they-survive-covid-nbc-news-rcna12345" TargetMode="External"/><Relationship Id="rId14" Type="http://schemas.openxmlformats.org/officeDocument/2006/relationships/hyperlink" Target="https://www.bpr.org/bpr-news/2025-03-07/so-much-more-than-a-dance-club-asheville-gay-club-scandals-closes-after-four-decades" TargetMode="External"/><Relationship Id="rId15" Type="http://schemas.openxmlformats.org/officeDocument/2006/relationships/hyperlink" Target="https://www.kut.org/business/2023-01-06/stonewall-warehouse-closed-new-years-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