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Downtown Manhattan Anti-Gay Attack and What It Means for Safety in the City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noticed unease after two men were assaulted in downtown Manhattan; the July 31 attack, described by police as likely bias-motivated, has stirred fresh concern about targeted violence and how bystanders, authorities and communities respond.</w:t>
      </w:r>
      <w:r/>
    </w:p>
    <w:p>
      <w:r/>
      <w:r>
        <w:t>Essential Takeaways</w:t>
      </w:r>
      <w:r/>
      <w:r/>
    </w:p>
    <w:p>
      <w:pPr>
        <w:pStyle w:val="ListBullet"/>
        <w:spacing w:line="240" w:lineRule="auto"/>
        <w:ind w:left="720"/>
      </w:pPr>
      <w:r/>
      <w:r>
        <w:rPr>
          <w:b/>
        </w:rPr>
        <w:t>What happened:</w:t>
      </w:r>
      <w:r>
        <w:t xml:space="preserve"> Two men, ages 31 and 37, were assaulted on Broadway near West 29th Street around 7:30pm on July 31 and subjected to anti-LGBTQ slurs. </w:t>
      </w:r>
      <w:r/>
    </w:p>
    <w:p>
      <w:pPr>
        <w:pStyle w:val="ListBullet"/>
        <w:spacing w:line="240" w:lineRule="auto"/>
        <w:ind w:left="720"/>
      </w:pPr>
      <w:r/>
      <w:r>
        <w:rPr>
          <w:b/>
        </w:rPr>
        <w:t>Injuries:</w:t>
      </w:r>
      <w:r>
        <w:t xml:space="preserve"> Both victims suffered minor injuries; one treated at the scene, the other taken to NYU Langone Tisch Hospital. </w:t>
      </w:r>
      <w:r/>
    </w:p>
    <w:p>
      <w:pPr>
        <w:pStyle w:val="ListBullet"/>
        <w:spacing w:line="240" w:lineRule="auto"/>
        <w:ind w:left="720"/>
      </w:pPr>
      <w:r/>
      <w:r>
        <w:rPr>
          <w:b/>
        </w:rPr>
        <w:t>Suspects:</w:t>
      </w:r>
      <w:r>
        <w:t xml:space="preserve"> NYPD released images of two male suspects , dark hair, dark T‑shirts, light-coloured sneakers , who fled south on Broadway. </w:t>
      </w:r>
      <w:r/>
    </w:p>
    <w:p>
      <w:pPr>
        <w:pStyle w:val="ListBullet"/>
        <w:spacing w:line="240" w:lineRule="auto"/>
        <w:ind w:left="720"/>
      </w:pPr>
      <w:r/>
      <w:r>
        <w:rPr>
          <w:b/>
        </w:rPr>
        <w:t>Investigation:</w:t>
      </w:r>
      <w:r>
        <w:t xml:space="preserve"> The NYPD’s Hate Crime Task Force is investigating the incident as a possible hate crime; no arrests have been announced. </w:t>
      </w:r>
      <w:r/>
    </w:p>
    <w:p>
      <w:pPr>
        <w:pStyle w:val="ListBullet"/>
        <w:spacing w:line="240" w:lineRule="auto"/>
        <w:ind w:left="720"/>
      </w:pPr>
      <w:r/>
      <w:r>
        <w:rPr>
          <w:b/>
        </w:rPr>
        <w:t>Community impact:</w:t>
      </w:r>
      <w:r>
        <w:t xml:space="preserve"> The attack has heightened fears among LGBTQ+ New Yorkers and reignited conversations about policing, public safety and bystander intervention.</w:t>
      </w:r>
      <w:r/>
      <w:r/>
    </w:p>
    <w:p>
      <w:pPr>
        <w:pStyle w:val="Heading2"/>
      </w:pPr>
      <w:r>
        <w:t>A blunt incident that felt personal to the neighbourhood</w:t>
      </w:r>
      <w:r/>
    </w:p>
    <w:p>
      <w:r/>
      <w:r>
        <w:t>The sharpness of the slurs made this more than a random street fight; it sounded, to witnesses and investigators, like a targeted hate incident. According to local reporting, the assailants shouted homophobic language while punching and kicking the two men, creating a raw, visible moment of fear in a busy part of Manhattan. Residents say it left a quiet tension in the area for days, with people wary of walking alone after dark.</w:t>
      </w:r>
      <w:r/>
    </w:p>
    <w:p>
      <w:r/>
      <w:r>
        <w:t>Context matters here. The NYPD has circulated photos of the suspects , two men in everyday clothes , and urged anyone with information to come forward. According to the department, both wore light-coloured sneakers and dark T‑shirts; one carried a distinctive black bag with two large coloured dots. That kind of detail often cracks cases when someone recognises an item or outfit.</w:t>
      </w:r>
      <w:r/>
    </w:p>
    <w:p>
      <w:pPr>
        <w:pStyle w:val="Heading2"/>
      </w:pPr>
      <w:r>
        <w:t>Why the Hate Crime label changes the conversation</w:t>
      </w:r>
      <w:r/>
    </w:p>
    <w:p>
      <w:r/>
      <w:r>
        <w:t>Labeling an assault as a hate crime changes how investigators approach motive and prosecution, and it matters to victims who want the assault seen in the context of bias rather than random violence. The NYPD’s Hate Crime Task Force is involved, which means investigators will be looking for patterns, prior incidents and links to broader bias-driven activity. For community groups, that designation can mean more resources and attention , but also more anxiety about whether this is an isolated event.</w:t>
      </w:r>
      <w:r/>
    </w:p>
    <w:p>
      <w:r/>
      <w:r>
        <w:t>Nationally, law-enforcement agencies have emphasised both the importance of tracking bias incidents and the limitations of arrest-based solutions. Still, community leaders argue the label validates victims’ experiences and can lead to stronger deterrents if cases are successfully prosecuted.</w:t>
      </w:r>
      <w:r/>
    </w:p>
    <w:p>
      <w:pPr>
        <w:pStyle w:val="Heading2"/>
      </w:pPr>
      <w:r>
        <w:t>What New Yorkers and visitors can do right now</w:t>
      </w:r>
      <w:r/>
    </w:p>
    <w:p>
      <w:r/>
      <w:r>
        <w:t>Practical steps help people feel less powerless. If you’re in the area, consider walking with others, staying in well-lit zones and keeping your phone handy. Report suspicious behaviour immediately to 911 and preserve any evidence , photos, videos, witness contacts , that could help investigators. Community groups recommend bystander training or carrying verbal scripts for defusing situations; even small interventions can shift the outcome without escalating danger.</w:t>
      </w:r>
      <w:r/>
    </w:p>
    <w:p>
      <w:r/>
      <w:r>
        <w:t>If you or someone you know is a victim, seek medical attention and contact local advocacy groups who can offer support, legal guidance and emotional assistance. Filing a police report is essential for the hate-crime investigation, even if it feels daunting.</w:t>
      </w:r>
      <w:r/>
    </w:p>
    <w:p>
      <w:pPr>
        <w:pStyle w:val="Heading2"/>
      </w:pPr>
      <w:r>
        <w:t>How this fits into wider safety trends in the city</w:t>
      </w:r>
      <w:r/>
    </w:p>
    <w:p>
      <w:r/>
      <w:r>
        <w:t>This attack sits against a complicated backdrop: city officials have pointed to some positive safety metrics this year, while civil-rights groups warn of persistent spikes in hate crimes targeting LGBTQ+, Jewish and other minority communities. Incidents in and around federal buildings and other public places have also kept fear levels higher in certain neighbourhoods, and prosecutors in the Southern District of New York continue to prioritise bias-motivated offences.</w:t>
      </w:r>
      <w:r/>
    </w:p>
    <w:p>
      <w:r/>
      <w:r>
        <w:t>That mixture of good-news statistics and headline-grabbing attacks leaves residents feeling uncertain , pleased that overall crime may be down, but aware that targeted violence still happens and often in plain sight.</w:t>
      </w:r>
      <w:r/>
    </w:p>
    <w:p>
      <w:pPr>
        <w:pStyle w:val="Heading2"/>
      </w:pPr>
      <w:r>
        <w:t>What to watch next: investigations, arrests and community response</w:t>
      </w:r>
      <w:r/>
    </w:p>
    <w:p>
      <w:r/>
      <w:r>
        <w:t>The next steps are straightforward: police follow leads, look for video, and hope a tip brings a break. Community leaders will likely press for visibility and support for the victims, and businesses on Broadway may revisit lighting or security measures. If arrests are made and charges filed, prosecutors could pursue enhanced penalties under hate-crime statutes, which sends a message about accountability.</w:t>
      </w:r>
      <w:r/>
    </w:p>
    <w:p>
      <w:r/>
      <w:r>
        <w:t>For neighbours, the practical takeaway is also human: check on friends, attend local safety meetings, and keep watching out for one another. It’s a small, steady way to respond to something that feels both shocking and sadly familiar.</w:t>
      </w:r>
      <w:r/>
    </w:p>
    <w:p>
      <w:r/>
      <w:r>
        <w:t>It's a small change that can make every walk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[4]</w:t>
        </w:r>
      </w:hyperlink>
      <w:r>
        <w:t xml:space="preserve">- Paragraph 6: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https://www.metroweekly.com/2026/08/manhattan-anti-gay-attack/</w:t>
        </w:r>
      </w:hyperlink>
      <w:r>
        <w:t xml:space="preserve"> - Please view link - unable to able to access data</w:t>
      </w:r>
      <w:r/>
    </w:p>
    <w:p>
      <w:pPr>
        <w:pStyle w:val="ListNumber"/>
        <w:spacing w:line="240" w:lineRule="auto"/>
        <w:ind w:left="720"/>
      </w:pPr>
      <w:r/>
      <w:hyperlink r:id="rId9">
        <w:r>
          <w:rPr>
            <w:color w:val="0000EE"/>
            <w:u w:val="single"/>
          </w:rPr>
          <w:t>https://www.metroweekly.com/2026/08/manhattan-anti-gay-attack/</w:t>
        </w:r>
      </w:hyperlink>
      <w:r>
        <w:t xml:space="preserve"> - Two men, aged 31 and 37, were assaulted in downtown Manhattan on July 31, 2026. While walking on Broadway near West 29th Street around 7:30 p.m., they were approached by two men who made anti-LGBTQ remarks. The assailants then punched and kicked the victims while shouting homophobic slurs. The suspects fled south on Broadway. Both victims suffered minor injuries; the younger man was treated at the scene, while the older man was taken to NYU Langone Tisch Hospital. The relationship between the two victims remains unclear. The NYPD released images of the suspects, both of whom had dark hair and wore dark T-shirts and light-colored sneakers. One wore black track pants with a white stripe down each side and carried a black bag with two large coloured dots, while the other wore blue or grey pants. No arrests have been made. The NYPD’s Hate Crime Task Force is investigating the assault as a possible hate crime. Anyone with information is asked to call Crime Stoppers at 1-800-577-TIPS (8477), submit a tip through the Crime Stoppers website or mobile app, or text 274637 (CRIMES) followed by TIP577. Spanish-speaking callers may call 1-888-57-PISTA (74782). All calls and tips will remain confidential.</w:t>
      </w:r>
      <w:r/>
    </w:p>
    <w:p>
      <w:pPr>
        <w:pStyle w:val="ListNumber"/>
        <w:spacing w:line="240" w:lineRule="auto"/>
        <w:ind w:left="720"/>
      </w:pPr>
      <w:r/>
      <w:hyperlink r:id="rId11">
        <w:r>
          <w:rPr>
            <w:color w:val="0000EE"/>
            <w:u w:val="single"/>
          </w:rPr>
          <w:t>https://www.nbcnewyork.com/new-york-city/fbi-investigating-incendiary-device-deployed-outside-26-federal-plaza-patel-says/6527840/?amp=1</w:t>
        </w:r>
      </w:hyperlink>
      <w:r>
        <w:t xml:space="preserve"> - On July 20, 2026, a former U.S. Army soldier, 43-year-old Andrew Arrabaca, was arrested outside 26 Federal Plaza in lower Manhattan. He allegedly set off fireworks, lit a fire, and shot a pellet gun, injuring three people before security officers subdued him. Investigators said the apparent motive for the attack was plastered on the cart used to transport the explosive material, as it read "ICE off our streets." The suspect was also armed with two axes, three knives, a hammer, a machete, and airsoft rifles. (</w:t>
      </w:r>
      <w:hyperlink r:id="rId15">
        <w:r>
          <w:rPr>
            <w:color w:val="0000EE"/>
            <w:u w:val="single"/>
          </w:rPr>
          <w:t>nbcnewyork.com</w:t>
        </w:r>
      </w:hyperlink>
      <w:r>
        <w:t>)</w:t>
      </w:r>
      <w:r/>
    </w:p>
    <w:p>
      <w:pPr>
        <w:pStyle w:val="ListNumber"/>
        <w:spacing w:line="240" w:lineRule="auto"/>
        <w:ind w:left="720"/>
      </w:pPr>
      <w:r/>
      <w:hyperlink r:id="rId13">
        <w:r>
          <w:rPr>
            <w:color w:val="0000EE"/>
            <w:u w:val="single"/>
          </w:rPr>
          <w:t>https://www.wsls.com/news/politics/2026/07/21/arson-charge-lodged-against-ex-army-soldier-in-fiery-attack-on-manhattan-federal-building/</w:t>
        </w:r>
      </w:hyperlink>
      <w:r>
        <w:t xml:space="preserve"> - On July 20, 2026, 43-year-old Andrew Arrabaca, a former U.S. Army soldier, was arrested outside 26 Federal Plaza in lower Manhattan. He allegedly set off fireworks, lit a fire, and shot a pellet gun, injuring three people before security officers subdued him. Investigators said the apparent motive for the attack was plastered on the cart used to transport the explosive material, as it read "ICE off our streets." The suspect was also armed with two axes, three knives, a hammer, a machete, and airsoft rifles. (</w:t>
      </w:r>
      <w:hyperlink r:id="rId16">
        <w:r>
          <w:rPr>
            <w:color w:val="0000EE"/>
            <w:u w:val="single"/>
          </w:rPr>
          <w:t>wsls.com</w:t>
        </w:r>
      </w:hyperlink>
      <w:r>
        <w:t>)</w:t>
      </w:r>
      <w:r/>
    </w:p>
    <w:p>
      <w:pPr>
        <w:pStyle w:val="ListNumber"/>
        <w:spacing w:line="240" w:lineRule="auto"/>
        <w:ind w:left="720"/>
      </w:pPr>
      <w:r/>
      <w:hyperlink r:id="rId14">
        <w:r>
          <w:rPr>
            <w:color w:val="0000EE"/>
            <w:u w:val="single"/>
          </w:rPr>
          <w:t>https://www.jpost.com/diaspora/antisemitism/article-903527</w:t>
        </w:r>
      </w:hyperlink>
      <w:r>
        <w:t xml:space="preserve"> - On July 23, 2026, two men, one of whom was visibly Jewish, were stabbed outside an Orthodox synagogue in Manhattan. Eyewitnesses allege that the suspect shouted "Allahu akbar" during the incident. The NYPD's initial investigation suggests that mental health may have been a factor. They are also evaluating these stabbings as potential hate crimes. (</w:t>
      </w:r>
      <w:hyperlink r:id="rId17">
        <w:r>
          <w:rPr>
            <w:color w:val="0000EE"/>
            <w:u w:val="single"/>
          </w:rPr>
          <w:t>jpost.com</w:t>
        </w:r>
      </w:hyperlink>
      <w:r>
        <w:t>)</w:t>
      </w:r>
      <w:r/>
    </w:p>
    <w:p>
      <w:pPr>
        <w:pStyle w:val="ListNumber"/>
        <w:spacing w:line="240" w:lineRule="auto"/>
        <w:ind w:left="720"/>
      </w:pPr>
      <w:r/>
      <w:hyperlink r:id="rId10">
        <w:r>
          <w:rPr>
            <w:color w:val="0000EE"/>
            <w:u w:val="single"/>
          </w:rPr>
          <w:t>https://www.jns.org/news/u-s-news/nyc-having-safest-start-to-any-year-on-record-mamdani-says-amid-elevated-rise-of-hate-crimes</w:t>
        </w:r>
      </w:hyperlink>
      <w:r>
        <w:t xml:space="preserve"> - From January 1 to June 30, 2026, Jews were the targets of 178 confirmed hate crimes in New York City—more than 55% of all hate crimes that the city recorded, and a 2.3% increase over the 174 in 2025. In the same span, there were about 8.5 times fewer anti-Muslim confirmed hate crimes (21) and about 5.4 times fewer such incidents targeting people based on sexual orientation (33). Despite this, Mayor Zohran Mamdani stated that New York City is having its "safest start to any year on record." (</w:t>
      </w:r>
      <w:hyperlink r:id="rId18">
        <w:r>
          <w:rPr>
            <w:color w:val="0000EE"/>
            <w:u w:val="single"/>
          </w:rPr>
          <w:t>jns.org</w:t>
        </w:r>
      </w:hyperlink>
      <w:r>
        <w:t>)</w:t>
      </w:r>
      <w:r/>
    </w:p>
    <w:p>
      <w:pPr>
        <w:pStyle w:val="ListNumber"/>
        <w:spacing w:line="240" w:lineRule="auto"/>
        <w:ind w:left="720"/>
      </w:pPr>
      <w:r/>
      <w:hyperlink r:id="rId12">
        <w:r>
          <w:rPr>
            <w:color w:val="0000EE"/>
            <w:u w:val="single"/>
          </w:rPr>
          <w:t>https://www.justice.gov/usao-sdny/pr/bronx-man-serving-federal-sentence-residential-reentry-center-charged-hate-crime</w:t>
        </w:r>
      </w:hyperlink>
      <w:r>
        <w:t xml:space="preserve"> - On April 1, 2026, Shorai Moore, 31, while serving a term of imprisonment for narcotics trafficking at a Federal Bureau of Prisons residential reentry center in the Bronx, New York, approached a gay man outside a Bronx deli. He yelled anti-gay slurs and statements, including that gay people should "get off the block," before assaulting the victim with his fist, a recycling bin, and a plastic crate. Moore was charged with one count of committing a hate crime, which carries a maximum sentence of 10 years in prison. (</w:t>
      </w:r>
      <w:hyperlink r:id="rId19">
        <w:r>
          <w:rPr>
            <w:color w:val="0000EE"/>
            <w:u w:val="single"/>
          </w:rPr>
          <w:t>justice.gov</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troweekly.com/2026/08/manhattan-anti-gay-attack/" TargetMode="External"/><Relationship Id="rId10" Type="http://schemas.openxmlformats.org/officeDocument/2006/relationships/hyperlink" Target="https://www.jns.org/news/u-s-news/nyc-having-safest-start-to-any-year-on-record-mamdani-says-amid-elevated-rise-of-hate-crimes" TargetMode="External"/><Relationship Id="rId11" Type="http://schemas.openxmlformats.org/officeDocument/2006/relationships/hyperlink" Target="https://www.nbcnewyork.com/new-york-city/fbi-investigating-incendiary-device-deployed-outside-26-federal-plaza-patel-says/6527840/?amp=1" TargetMode="External"/><Relationship Id="rId12" Type="http://schemas.openxmlformats.org/officeDocument/2006/relationships/hyperlink" Target="https://www.justice.gov/usao-sdny/pr/bronx-man-serving-federal-sentence-residential-reentry-center-charged-hate-crime" TargetMode="External"/><Relationship Id="rId13" Type="http://schemas.openxmlformats.org/officeDocument/2006/relationships/hyperlink" Target="https://www.wsls.com/news/politics/2026/07/21/arson-charge-lodged-against-ex-army-soldier-in-fiery-attack-on-manhattan-federal-building/" TargetMode="External"/><Relationship Id="rId14" Type="http://schemas.openxmlformats.org/officeDocument/2006/relationships/hyperlink" Target="https://www.jpost.com/diaspora/antisemitism/article-903527" TargetMode="External"/><Relationship Id="rId15" Type="http://schemas.openxmlformats.org/officeDocument/2006/relationships/hyperlink" Target="https://www.nbcnewyork.com/new-york-city/fbi-investigating-incendiary-device-deployed-outside-26-federal-plaza-patel-says/6527840/?amp=1&amp;utm_source=openai" TargetMode="External"/><Relationship Id="rId16" Type="http://schemas.openxmlformats.org/officeDocument/2006/relationships/hyperlink" Target="https://www.wsls.com/news/politics/2026/07/21/arson-charge-lodged-against-ex-army-soldier-in-fiery-attack-on-manhattan-federal-building/?utm_source=openai" TargetMode="External"/><Relationship Id="rId17" Type="http://schemas.openxmlformats.org/officeDocument/2006/relationships/hyperlink" Target="https://www.jpost.com/diaspora/antisemitism/article-903527?utm_source=openai" TargetMode="External"/><Relationship Id="rId18" Type="http://schemas.openxmlformats.org/officeDocument/2006/relationships/hyperlink" Target="https://www.jns.org/news/u-s-news/nyc-having-safest-start-to-any-year-on-record-mamdani-says-amid-elevated-rise-of-hate-crimes?utm_source=openai" TargetMode="External"/><Relationship Id="rId19" Type="http://schemas.openxmlformats.org/officeDocument/2006/relationships/hyperlink" Target="https://www.justice.gov/usao-sdny/pr/bronx-man-serving-federal-sentence-residential-reentry-center-charged-hate-crim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