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Workplace Inclusion Moves: How REDI Portugal Doubled Members in a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this space: Portuguese firms are joining forces on LGBTI inclusion, and it's reshaping workplaces from law firms to multinationals; REDI Portugal grew from 24 founders to 45 members in a year, representing 30,000 employees and €7.4bn in turnover , a practical sign inclusion is now a business priority.</w:t>
      </w:r>
      <w:r/>
    </w:p>
    <w:p>
      <w:r/>
      <w:r>
        <w:t>Essential Takeaways</w:t>
      </w:r>
      <w:r/>
      <w:r/>
    </w:p>
    <w:p>
      <w:pPr>
        <w:pStyle w:val="ListBullet"/>
        <w:spacing w:line="240" w:lineRule="auto"/>
        <w:ind w:left="720"/>
      </w:pPr>
      <w:r/>
      <w:r>
        <w:rPr>
          <w:b/>
        </w:rPr>
        <w:t>Rapid growth:</w:t>
      </w:r>
      <w:r>
        <w:t xml:space="preserve"> REDI Portugal more than doubled members in 12 months, signalling rising employer commitment.</w:t>
      </w:r>
      <w:r/>
    </w:p>
    <w:p>
      <w:pPr>
        <w:pStyle w:val="ListBullet"/>
        <w:spacing w:line="240" w:lineRule="auto"/>
        <w:ind w:left="720"/>
      </w:pPr>
      <w:r/>
      <w:r>
        <w:rPr>
          <w:b/>
        </w:rPr>
        <w:t>Broad membership:</w:t>
      </w:r>
      <w:r>
        <w:t xml:space="preserve"> Companies span large multinationals to small Portuguese firms, offering a mix of perspectives.</w:t>
      </w:r>
      <w:r/>
    </w:p>
    <w:p>
      <w:pPr>
        <w:pStyle w:val="ListBullet"/>
        <w:spacing w:line="240" w:lineRule="auto"/>
        <w:ind w:left="720"/>
      </w:pPr>
      <w:r/>
      <w:r>
        <w:rPr>
          <w:b/>
        </w:rPr>
        <w:t>Real impact:</w:t>
      </w:r>
      <w:r>
        <w:t xml:space="preserve"> Members collectively represent over 30,000 workers and about €7.4bn in business activity.</w:t>
      </w:r>
      <w:r/>
    </w:p>
    <w:p>
      <w:pPr>
        <w:pStyle w:val="ListBullet"/>
        <w:spacing w:line="240" w:lineRule="auto"/>
        <w:ind w:left="720"/>
      </w:pPr>
      <w:r/>
      <w:r>
        <w:rPr>
          <w:b/>
        </w:rPr>
        <w:t>Business case:</w:t>
      </w:r>
      <w:r>
        <w:t xml:space="preserve"> Firms join for talent, retention and innovation , inclusive workplaces boost productivity and lower churn.</w:t>
      </w:r>
      <w:r/>
    </w:p>
    <w:p>
      <w:pPr>
        <w:pStyle w:val="ListBullet"/>
        <w:spacing w:line="240" w:lineRule="auto"/>
        <w:ind w:left="720"/>
      </w:pPr>
      <w:r/>
      <w:r>
        <w:rPr>
          <w:b/>
        </w:rPr>
        <w:t>Practical next step:</w:t>
      </w:r>
      <w:r>
        <w:t xml:space="preserve"> Organisations can sign up, access resources and adopt measurable DEI practices through REDI.</w:t>
      </w:r>
      <w:r/>
      <w:r/>
    </w:p>
    <w:p>
      <w:pPr>
        <w:pStyle w:val="Heading2"/>
      </w:pPr>
      <w:r>
        <w:t>Why REDI’s rise matters , and why it feels different this time</w:t>
      </w:r>
      <w:r/>
    </w:p>
    <w:p>
      <w:r/>
      <w:r>
        <w:t>The headline number is arresting: more than double the members in a year, and a visible cross‑section of the Portuguese economy now signed up. That rapid uptake gives inclusion a practical, slightly tactile feel , it's not just virtue signalling, it's workplace policy that people notice. According to REDI leadership, companies are joining because inclusive environments reduce turnover and improve engagement, not because it's fashionable. For HR and leaders that means DEI is increasingly treated like any strategic business programme: measurable, budgeted and owned.</w:t>
      </w:r>
      <w:r/>
    </w:p>
    <w:p>
      <w:pPr>
        <w:pStyle w:val="Heading2"/>
      </w:pPr>
      <w:r>
        <w:t>From launch to ecosystem , how REDI built a diverse coalition</w:t>
      </w:r>
      <w:r/>
    </w:p>
    <w:p>
      <w:r/>
      <w:r>
        <w:t>REDI started with 24 founding organisations, intentionally mixing large groups, law firms and smaller Portuguese businesses to prove LGBTI inclusion isn't just for big brands. The association's approach has been to build tools, share good practice and create peer accountability , all the things that turn well‑meaning statements into daily habits. If your firm is wondering whether to join, look for practical offerings such as toolkits, training and peer networks that map to your size and sector.</w:t>
      </w:r>
      <w:r/>
    </w:p>
    <w:p>
      <w:pPr>
        <w:pStyle w:val="Heading2"/>
      </w:pPr>
      <w:r>
        <w:t>The business argument: productivity, retention and innovation</w:t>
      </w:r>
      <w:r/>
    </w:p>
    <w:p>
      <w:r/>
      <w:r>
        <w:t>Leaders quoted by REDI stress the hard numbers: when people can be themselves, they engage more and perform better. That's a tidy commercial argument for boards and CFOs, less recruitment spend, lower attrition and often better creativity. It's worth noting that these are global findings echoed in Portugal; the difference now is employers are increasingly seeking methodologies that deliver measurable impact rather than one‑off initiatives. If you’re building the case internally, benchmark attrition and engagement before and after interventions to show the return.</w:t>
      </w:r>
      <w:r/>
    </w:p>
    <w:p>
      <w:pPr>
        <w:pStyle w:val="Heading2"/>
      </w:pPr>
      <w:r>
        <w:t>Pushback, politics and a European counterweight</w:t>
      </w:r>
      <w:r/>
    </w:p>
    <w:p>
      <w:r/>
      <w:r>
        <w:t>DEI programmes faced political pressure in some markets, and that noise reached Europe. But, as REDI leaders have said, European institutions mostly pushed back, treating external pressure as unwelcome interference. That response helped preserve space for organisational inclusion work here. Practically, it means companies in Portugal can continue to develop LGBTI‑inclusive policies with less fear of reputational fallout than in some other jurisdictions , though firms still need clear governance and consistent messaging to withstand scrutiny.</w:t>
      </w:r>
      <w:r/>
    </w:p>
    <w:p>
      <w:pPr>
        <w:pStyle w:val="Heading2"/>
      </w:pPr>
      <w:r>
        <w:t>How to join or make inclusion stick in your organisation</w:t>
      </w:r>
      <w:r/>
    </w:p>
    <w:p>
      <w:r/>
      <w:r>
        <w:t>Joining an association like REDI is one step; embedding inclusion is another. Start with leadership sponsorship, clear metrics, and employee channels that let LGBTI staff shape policy. Small firms should adapt tools rather than copy big‑company programmes; large firms must avoid treating initiatives as PR events. REDI's public resources and member lists make benchmarking easier , if you’re assessing options, look at member case studies and whether the association provides implementation support for your size of business.</w:t>
      </w:r>
      <w:r/>
    </w:p>
    <w:p>
      <w:r/>
      <w:r>
        <w:t>It's a small organisational shift with the potential for steady workplace change.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2">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https://jornaleconomico.sapo.pt/noticias/associacao-empresarial-redi-quase-duplica-no-primeiro-ano/</w:t>
        </w:r>
      </w:hyperlink>
      <w:r>
        <w:t xml:space="preserve"> - Please view link - unable to able to access data</w:t>
      </w:r>
      <w:r/>
    </w:p>
    <w:p>
      <w:pPr>
        <w:pStyle w:val="ListNumber"/>
        <w:spacing w:line="240" w:lineRule="auto"/>
        <w:ind w:left="720"/>
      </w:pPr>
      <w:r/>
      <w:hyperlink r:id="rId10">
        <w:r>
          <w:rPr>
            <w:color w:val="0000EE"/>
            <w:u w:val="single"/>
          </w:rPr>
          <w:t>https://www.redi-lgbti.pt/</w:t>
        </w:r>
      </w:hyperlink>
      <w:r>
        <w:t xml:space="preserve"> - REDI Portugal is the first ecosystem of companies and professionals in Portugal focused on promoting LGBTI diversity and inclusion in the workplace. Supported by leading companies in their sectors, the association aims to create inclusive and respectful work environments, fostering collaboration, training, and sharing of best practices among professionals and organizations.</w:t>
      </w:r>
      <w:r/>
    </w:p>
    <w:p>
      <w:pPr>
        <w:pStyle w:val="ListNumber"/>
        <w:spacing w:line="240" w:lineRule="auto"/>
        <w:ind w:left="720"/>
      </w:pPr>
      <w:r/>
      <w:hyperlink r:id="rId12">
        <w:r>
          <w:rPr>
            <w:color w:val="0000EE"/>
            <w:u w:val="single"/>
          </w:rPr>
          <w:t>https://www.redi-lgbti.pt/associa-te</w:t>
        </w:r>
      </w:hyperlink>
      <w:r>
        <w:t xml:space="preserve"> - Joining REDI means becoming part of the first and most ambitious ecosystem of companies and professionals in Portugal advocating for LGBTI diversity and inclusion in the workplace. The association offers various membership categories, including large companies, medium-sized companies, small companies, non-profit organizations, specialized collaborators, and individuals, each with specific annual fees based on their size and type.</w:t>
      </w:r>
      <w:r/>
    </w:p>
    <w:p>
      <w:pPr>
        <w:pStyle w:val="ListNumber"/>
        <w:spacing w:line="240" w:lineRule="auto"/>
        <w:ind w:left="720"/>
      </w:pPr>
      <w:r/>
      <w:hyperlink r:id="rId14">
        <w:r>
          <w:rPr>
            <w:color w:val="0000EE"/>
            <w:u w:val="single"/>
          </w:rPr>
          <w:t>https://www.redi-lgbti.pt/atualidade</w:t>
        </w:r>
      </w:hyperlink>
      <w:r>
        <w:t xml:space="preserve"> - REDI Portugal regularly organizes events and initiatives to promote LGBTI inclusion in the workplace. Recent activities include online sessions on inclusive recruitment and onboarding practices, the first edition of the REDI Academy in Portugal, and partnerships with events like the Porto Femme International Film Festival 2026, demonstrating the association's commitment to fostering inclusive work environments.</w:t>
      </w:r>
      <w:r/>
    </w:p>
    <w:p>
      <w:pPr>
        <w:pStyle w:val="ListNumber"/>
        <w:spacing w:line="240" w:lineRule="auto"/>
        <w:ind w:left="720"/>
      </w:pPr>
      <w:r/>
      <w:hyperlink r:id="rId11">
        <w:r>
          <w:rPr>
            <w:color w:val="0000EE"/>
            <w:u w:val="single"/>
          </w:rPr>
          <w:t>https://hrportugal.sapo.pt/redi-portugal-celebra-primeiro-aniversario-com-50-empresas-unidas-pela-diversidade-e-inclusao-lgbti/</w:t>
        </w:r>
      </w:hyperlink>
      <w:r>
        <w:t xml:space="preserve"> - REDI Portugal celebrated its first anniversary with over 50 associated companies, representing more than 30,000 professionals and an estimated combined business volume exceeding 7.4 billion euros in Portugal. The association has promoted over 100 hours of direct work in initiatives such as awareness-raising, training, strategic meetings, and actions with associated companies, reinforcing its role as a platform supporting organizational cultural transformation.</w:t>
      </w:r>
      <w:r/>
    </w:p>
    <w:p>
      <w:pPr>
        <w:pStyle w:val="ListNumber"/>
        <w:spacing w:line="240" w:lineRule="auto"/>
        <w:ind w:left="720"/>
      </w:pPr>
      <w:r/>
      <w:hyperlink r:id="rId15">
        <w:r>
          <w:rPr>
            <w:color w:val="0000EE"/>
            <w:u w:val="single"/>
          </w:rPr>
          <w:t>https://www.empreendedor.com/news/inclusao-lgbti-chega-a-50-empresas</w:t>
        </w:r>
      </w:hyperlink>
      <w:r>
        <w:t xml:space="preserve"> - REDI Portugal marks its first anniversary with more than 50 associated companies, representing over 30,000 professionals. The network estimates that the involved organizations have a combined business volume exceeding 7.4 billion euros in Portugal. Created in May 2025, REDI presents itself as the first business ecosystem in Portugal focused on promoting LGBTI diversity and inclusion in the workplace.</w:t>
      </w:r>
      <w:r/>
    </w:p>
    <w:p>
      <w:pPr>
        <w:pStyle w:val="ListNumber"/>
        <w:spacing w:line="240" w:lineRule="auto"/>
        <w:ind w:left="720"/>
      </w:pPr>
      <w:r/>
      <w:hyperlink r:id="rId13">
        <w:r>
          <w:rPr>
            <w:color w:val="0000EE"/>
            <w:u w:val="single"/>
          </w:rPr>
          <w:t>https://www.redi-lgbti.pt/associadas</w:t>
        </w:r>
      </w:hyperlink>
      <w:r>
        <w:t xml:space="preserve"> - REDI Portugal comprises a diverse ecosystem of companies from various sectors, as well as non-profit organizations, professionals, and individuals who join the association through an annual fee. The association aims to create more inclusive and respectful work environments, promoting collaboration, training, and sharing of best practices among professionals and organizations.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rnaleconomico.sapo.pt/noticias/associacao-empresarial-redi-quase-duplica-no-primeiro-ano/" TargetMode="External"/><Relationship Id="rId10" Type="http://schemas.openxmlformats.org/officeDocument/2006/relationships/hyperlink" Target="https://www.redi-lgbti.pt/" TargetMode="External"/><Relationship Id="rId11" Type="http://schemas.openxmlformats.org/officeDocument/2006/relationships/hyperlink" Target="https://hrportugal.sapo.pt/redi-portugal-celebra-primeiro-aniversario-com-50-empresas-unidas-pela-diversidade-e-inclusao-lgbti/" TargetMode="External"/><Relationship Id="rId12" Type="http://schemas.openxmlformats.org/officeDocument/2006/relationships/hyperlink" Target="https://www.redi-lgbti.pt/associa-te" TargetMode="External"/><Relationship Id="rId13" Type="http://schemas.openxmlformats.org/officeDocument/2006/relationships/hyperlink" Target="https://www.redi-lgbti.pt/associadas" TargetMode="External"/><Relationship Id="rId14" Type="http://schemas.openxmlformats.org/officeDocument/2006/relationships/hyperlink" Target="https://www.redi-lgbti.pt/atualidade" TargetMode="External"/><Relationship Id="rId15" Type="http://schemas.openxmlformats.org/officeDocument/2006/relationships/hyperlink" Target="https://www.empreendedor.com/news/inclusao-lgbti-chega-a-50-empres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