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LGBTQ Parents Can Navigate the New School Year Confidently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the start of term stirs more than backpacks , LGBTQ parents are preparing their children, their families, and themselves for classrooms that may or may not feel welcoming. Practical steps , affirm at home, stay involved at school, and connect with community , can make the difference this autumn.</w:t>
      </w:r>
      <w:r/>
    </w:p>
    <w:p>
      <w:r/>
      <w:r>
        <w:t>Essential Takeaways</w:t>
      </w:r>
      <w:r/>
      <w:r/>
    </w:p>
    <w:p>
      <w:pPr>
        <w:pStyle w:val="ListBullet"/>
        <w:spacing w:line="240" w:lineRule="auto"/>
        <w:ind w:left="720"/>
      </w:pPr>
      <w:r/>
      <w:r>
        <w:rPr>
          <w:b/>
        </w:rPr>
        <w:t>Affirm at home:</w:t>
      </w:r>
      <w:r>
        <w:t xml:space="preserve"> Build your child’s confidence with age‑appropriate stories, visible role models, and open conversation so they feel secure before day one. </w:t>
      </w:r>
      <w:r/>
    </w:p>
    <w:p>
      <w:pPr>
        <w:pStyle w:val="ListBullet"/>
        <w:spacing w:line="240" w:lineRule="auto"/>
        <w:ind w:left="720"/>
      </w:pPr>
      <w:r/>
      <w:r>
        <w:rPr>
          <w:b/>
        </w:rPr>
        <w:t>Be visible , or not:</w:t>
      </w:r>
      <w:r>
        <w:t xml:space="preserve"> Introduce yourself to teachers if that helps, or follow your child’s lead about when and how to share family details. </w:t>
      </w:r>
      <w:r/>
    </w:p>
    <w:p>
      <w:pPr>
        <w:pStyle w:val="ListBullet"/>
        <w:spacing w:line="240" w:lineRule="auto"/>
        <w:ind w:left="720"/>
      </w:pPr>
      <w:r/>
      <w:r>
        <w:rPr>
          <w:b/>
        </w:rPr>
        <w:t>Stay involved:</w:t>
      </w:r>
      <w:r>
        <w:t xml:space="preserve"> Attend parents’ nights, join PTA or school boards, and use phone or social media to influence meetings you can’t reach in person. </w:t>
      </w:r>
      <w:r/>
    </w:p>
    <w:p>
      <w:pPr>
        <w:pStyle w:val="ListBullet"/>
        <w:spacing w:line="240" w:lineRule="auto"/>
        <w:ind w:left="720"/>
      </w:pPr>
      <w:r/>
      <w:r>
        <w:rPr>
          <w:b/>
        </w:rPr>
        <w:t>Find community:</w:t>
      </w:r>
      <w:r>
        <w:t xml:space="preserve"> Local and national groups, online networks, and cross‑family friendships reduce isolation and offer practical support. </w:t>
      </w:r>
      <w:r/>
    </w:p>
    <w:p>
      <w:pPr>
        <w:pStyle w:val="ListBullet"/>
        <w:spacing w:line="240" w:lineRule="auto"/>
        <w:ind w:left="720"/>
      </w:pPr>
      <w:r/>
      <w:r>
        <w:rPr>
          <w:b/>
        </w:rPr>
        <w:t>Vote locally:</w:t>
      </w:r>
      <w:r>
        <w:t xml:space="preserve"> School board elections shape policy; voting and civic engagement are concrete ways to protect inclusive classrooms.</w:t>
      </w:r>
      <w:r/>
      <w:r/>
    </w:p>
    <w:p>
      <w:pPr>
        <w:pStyle w:val="Heading2"/>
      </w:pPr>
      <w:r>
        <w:t>Help your child leave home feeling steady and seen</w:t>
      </w:r>
      <w:r/>
    </w:p>
    <w:p>
      <w:r/>
      <w:r>
        <w:t>The calm you can create in the morning matters , a cozy routine, a few storybooks with diverse families, and simple, honest language about who you are helps children walk into school with a steadier heart. Organizations including Family Equality encourage parents to normalise family diversity through everyday talk and media so representation becomes familiar rather than exotic. Listening is as important as explaining; ask your child how they feel about the new year and validate their worries without magnifying your own. Research on youth wellbeing suggests that parental support and affirmation are strong buffers against stress, so small moments of reassurance at home really add up.</w:t>
      </w:r>
      <w:r/>
    </w:p>
    <w:p>
      <w:pPr>
        <w:pStyle w:val="Heading2"/>
      </w:pPr>
      <w:r>
        <w:t>Decide how visible you want to be , and make a plan</w:t>
      </w:r>
      <w:r/>
    </w:p>
    <w:p>
      <w:r/>
      <w:r>
        <w:t>Some parents prefer to reach out to teachers and introduce themselves before term begins, clarifying parental titles and practical needs. Others opt for a softer approach: attend parents’ night, read in class once or twice, let your presence normalise your family. Both routes work , what's crucial is a plan that matches your comfort and your child’s wishes. If your family faces a hostile local climate, consider practical safeguards: share only necessary information, arrange trusted contacts at school, and discuss with your child how they’d like others to address family topics. Being deliberate helps you respond calmly if questions or awkward moments arise.</w:t>
      </w:r>
      <w:r/>
    </w:p>
    <w:p>
      <w:pPr>
        <w:pStyle w:val="Heading2"/>
      </w:pPr>
      <w:r>
        <w:t>Get involved beyond drop‑off , influence policy where it counts</w:t>
      </w:r>
      <w:r/>
    </w:p>
    <w:p>
      <w:r/>
      <w:r>
        <w:t>Staying engaged with your child’s school sends an unmistakable signal that you care and belong. Join the PTA, chaperone trips, or volunteer to read in class; these activities give teachers and neighbours an everyday sense of your family. For parents who worry about broader threats, attending or speaking at school board meetings is especially important right now , many policies that affect daily school life are set at district level. Can’t make meetings? Phone other parents, help draft public comments, or share resources online. Voting in local elections is another practical lever , school board races are small in scale but huge in impact.</w:t>
      </w:r>
      <w:r/>
    </w:p>
    <w:p>
      <w:pPr>
        <w:pStyle w:val="Heading2"/>
      </w:pPr>
      <w:r>
        <w:t>Build a support network so you’re not the only voice in the room</w:t>
      </w:r>
      <w:r/>
    </w:p>
    <w:p>
      <w:r/>
      <w:r>
        <w:t>Feeling isolated is common, but support exists. State‑level LGBTQ parent groups, national bodies like Family Equality and COLAGE, and local community centres offer advice, social events, and legal resources. Online communities can be a quick way to ask practical questions , from recommended teachers to school policies. Look for common ground with other families, too; parents of all backgrounds worry about homework, safety and representation. These shared frustrations are often the best basis for unexpected friendships and allies.</w:t>
      </w:r>
      <w:r/>
    </w:p>
    <w:p>
      <w:pPr>
        <w:pStyle w:val="Heading2"/>
      </w:pPr>
      <w:r>
        <w:t>Look after your own wellbeing while you protect your child</w:t>
      </w:r>
      <w:r/>
    </w:p>
    <w:p>
      <w:r/>
      <w:r>
        <w:t>Advocacy and preparation take energy, so think about your own reserves. Health organisations advising families of LGBTQ youth stress the role of self‑care and professional support when anxieties feel heavy. Peer groups can share the load , swapping school contacts, classroom volunteer slots, or simply listening over coffee can keep you going. Taking one manageable step each week , an email to a teacher, a visit to the library for books with diverse families, a short call to a support group , creates momentum without burning you out.</w:t>
      </w:r>
      <w:r/>
    </w:p>
    <w:p>
      <w:r/>
      <w:r>
        <w:t>It's a small set of choices , affirming talk at home, thoughtful visibility at school, civic engagement, and community connections , that together make this school year feel safer and more ordinary.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https://philadelphiaweekly.com/news/2026/08/12/how-lgbtq-parents-can-navigate-the-new-school-year/</w:t>
        </w:r>
      </w:hyperlink>
      <w:r>
        <w:t xml:space="preserve"> - Please view link - unable to able to access data</w:t>
      </w:r>
      <w:r/>
    </w:p>
    <w:p>
      <w:pPr>
        <w:pStyle w:val="ListNumber"/>
        <w:spacing w:line="240" w:lineRule="auto"/>
        <w:ind w:left="720"/>
      </w:pPr>
      <w:r/>
      <w:hyperlink r:id="rId10">
        <w:r>
          <w:rPr>
            <w:color w:val="0000EE"/>
            <w:u w:val="single"/>
          </w:rPr>
          <w:t>https://www.hopkinsmedicine.org/health/wellness-and-prevention/tips-for-parents-of-lgbtq-youth</w:t>
        </w:r>
      </w:hyperlink>
      <w:r>
        <w:t xml:space="preserve"> - Johns Hopkins Medicine provides guidance for parents of LGBTQ+ youth, emphasising the importance of unconditional love and acceptance. Dr. Errol Fields highlights that supportive families contribute to happier and healthier adults. The article offers practical steps to support LGBTQ+ children, including creating a safe space for open dialogue and understanding their experiences and concerns. It underscores the significance of parental support in fostering positive mental health outcomes for LGBTQ+ youth.</w:t>
      </w:r>
      <w:r/>
    </w:p>
    <w:p>
      <w:pPr>
        <w:pStyle w:val="ListNumber"/>
        <w:spacing w:line="240" w:lineRule="auto"/>
        <w:ind w:left="720"/>
      </w:pPr>
      <w:r/>
      <w:hyperlink r:id="rId11">
        <w:r>
          <w:rPr>
            <w:color w:val="0000EE"/>
            <w:u w:val="single"/>
          </w:rPr>
          <w:t>https://www.unicefusa.org/what-unicef-does/parenting/5-ways-support-lgbtq-child</w:t>
        </w:r>
      </w:hyperlink>
      <w:r>
        <w:t xml:space="preserve"> - UNICEF USA outlines five ways parents and caregivers can support LGBTQ+ children's mental health. The article highlights the challenges LGBTQ+ youth face, such as isolation and bullying, and the critical role of parental support in mitigating these issues. It suggests creating a safe space for open dialogue, understanding the child's experiences, and affirming their identity. The piece also addresses the importance of parents educating themselves and advocating for their child's rights and well-being.</w:t>
      </w:r>
      <w:r/>
    </w:p>
    <w:p>
      <w:pPr>
        <w:pStyle w:val="ListNumber"/>
        <w:spacing w:line="240" w:lineRule="auto"/>
        <w:ind w:left="720"/>
      </w:pPr>
      <w:r/>
      <w:hyperlink r:id="rId12">
        <w:r>
          <w:rPr>
            <w:color w:val="0000EE"/>
            <w:u w:val="single"/>
          </w:rPr>
          <w:t>https://pridesource.com/article/6-back-to-school-tips-for-lgbtq-parents</w:t>
        </w:r>
      </w:hyperlink>
      <w:r>
        <w:t xml:space="preserve"> - PrideSource offers six back-to-school tips for LGBTQ+ parents to support their children. The article discusses concerns about potential harassment or stigma and provides strategies to prepare children for the school year. It emphasises the importance of building self-understanding and confidence by explaining family dynamics and teaching about diverse families. The piece also highlights the significance of parental involvement in school communities and staying informed about school policies affecting LGBTQ+ students.</w:t>
      </w:r>
      <w:r/>
    </w:p>
    <w:p>
      <w:pPr>
        <w:pStyle w:val="ListNumber"/>
        <w:spacing w:line="240" w:lineRule="auto"/>
        <w:ind w:left="720"/>
      </w:pPr>
      <w:r/>
      <w:hyperlink r:id="rId13">
        <w:r>
          <w:rPr>
            <w:color w:val="0000EE"/>
            <w:u w:val="single"/>
          </w:rPr>
          <w:t>https://earlypridematters.org/</w:t>
        </w:r>
      </w:hyperlink>
      <w:r>
        <w:t xml:space="preserve"> - Early Pride Matters is a resource for early childhood educators and diverse families, focusing on creating LGBTQ+ inclusive early childhood programs. The website offers insights, tools, and resources to help educators lay the foundation for a more equitable and inclusive future. It addresses the impact of bias in early learning environments and provides free resources to support LGBTQ+ children and adults, aiming to break harmful stereotypes and encourage healthy gender diversity and exploration.</w:t>
      </w:r>
      <w:r/>
    </w:p>
    <w:p>
      <w:pPr>
        <w:pStyle w:val="ListNumber"/>
        <w:spacing w:line="240" w:lineRule="auto"/>
        <w:ind w:left="720"/>
      </w:pPr>
      <w:r/>
      <w:hyperlink r:id="rId15">
        <w:r>
          <w:rPr>
            <w:color w:val="0000EE"/>
            <w:u w:val="single"/>
          </w:rPr>
          <w:t>https://www.tandfonline.com/doi/full/10.1080/09540253.2017.1296114</w:t>
        </w:r>
      </w:hyperlink>
      <w:r>
        <w:t xml:space="preserve"> - This study examines how parents' sexual orientation and other social factors influence their engagement with their children's school communities. It highlights that both sexual minority and heterosexual adoptive parents are involved in various school activities, such as committees and donations. The research also notes that gay male couples and heterosexual couples often experience differential involvement, with one partner being more engaged than the other. The study discusses the benefits of involvement, including reduced marginalisation and the ability to influence school changes.</w:t>
      </w:r>
      <w:r/>
    </w:p>
    <w:p>
      <w:pPr>
        <w:pStyle w:val="ListNumber"/>
        <w:spacing w:line="240" w:lineRule="auto"/>
        <w:ind w:left="720"/>
      </w:pPr>
      <w:r/>
      <w:hyperlink r:id="rId14">
        <w:r>
          <w:rPr>
            <w:color w:val="0000EE"/>
            <w:u w:val="single"/>
          </w:rPr>
          <w:t>https://pmc.ncbi.nlm.nih.gov/articles/PMC4160078/</w:t>
        </w:r>
      </w:hyperlink>
      <w:r>
        <w:t xml:space="preserve"> - This article explores perceptions of stigma and self-reported school engagement among same-sex couples with young children. It highlights that same-sex parents may feel excluded by other parents, which can inhibit their school engagement. The study notes that a quarter of LGBT parents reported mistreatment by other parents at their children's schools. It underscores the importance of forming ties with other parents to feel more connected and involved in the school community, and the challenges faced by same-sex parents in achieving this.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hiladelphiaweekly.com/news/2026/08/12/how-lgbtq-parents-can-navigate-the-new-school-year/" TargetMode="External"/><Relationship Id="rId10" Type="http://schemas.openxmlformats.org/officeDocument/2006/relationships/hyperlink" Target="https://www.hopkinsmedicine.org/health/wellness-and-prevention/tips-for-parents-of-lgbtq-youth" TargetMode="External"/><Relationship Id="rId11" Type="http://schemas.openxmlformats.org/officeDocument/2006/relationships/hyperlink" Target="https://www.unicefusa.org/what-unicef-does/parenting/5-ways-support-lgbtq-child" TargetMode="External"/><Relationship Id="rId12" Type="http://schemas.openxmlformats.org/officeDocument/2006/relationships/hyperlink" Target="https://pridesource.com/article/6-back-to-school-tips-for-lgbtq-parents" TargetMode="External"/><Relationship Id="rId13" Type="http://schemas.openxmlformats.org/officeDocument/2006/relationships/hyperlink" Target="https://earlypridematters.org/" TargetMode="External"/><Relationship Id="rId14" Type="http://schemas.openxmlformats.org/officeDocument/2006/relationships/hyperlink" Target="https://pmc.ncbi.nlm.nih.gov/articles/PMC4160078/" TargetMode="External"/><Relationship Id="rId15" Type="http://schemas.openxmlformats.org/officeDocument/2006/relationships/hyperlink" Target="https://www.tandfonline.com/doi/full/10.1080/09540253.2017.12961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