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Questions to Ask Before You Quit Drinking: A Sobriety Guide for Gay Men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Watchful readers and curious drinkers are rethinking nights out , especially gay men who grew up with booze braided into social life , and asking smarter questions about alcohol and drugs. Here are three practical prompts, personal context and simple steps to help you consider cutting back or quitting for good.</w:t>
      </w:r>
      <w:r/>
    </w:p>
    <w:p>
      <w:r/>
      <w:r>
        <w:t>Essential Takeaways</w:t>
      </w:r>
      <w:r/>
      <w:r/>
    </w:p>
    <w:p>
      <w:pPr>
        <w:pStyle w:val="ListBullet"/>
        <w:spacing w:line="240" w:lineRule="auto"/>
        <w:ind w:left="720"/>
      </w:pPr>
      <w:r/>
      <w:r>
        <w:rPr>
          <w:b/>
        </w:rPr>
        <w:t>Think motive-first:</w:t>
      </w:r>
      <w:r>
        <w:t xml:space="preserve"> Ask what the drink or drug actually gives you , escape, courage, or company , and notice how that feels in your body.</w:t>
      </w:r>
      <w:r/>
    </w:p>
    <w:p>
      <w:pPr>
        <w:pStyle w:val="ListBullet"/>
        <w:spacing w:line="240" w:lineRule="auto"/>
        <w:ind w:left="720"/>
      </w:pPr>
      <w:r/>
      <w:r>
        <w:rPr>
          <w:b/>
        </w:rPr>
        <w:t>Treat substances like people:</w:t>
      </w:r>
      <w:r>
        <w:t xml:space="preserve"> Does this “relationship” support you or lead to regret, hangovers and shame?</w:t>
      </w:r>
      <w:r/>
    </w:p>
    <w:p>
      <w:pPr>
        <w:pStyle w:val="ListBullet"/>
        <w:spacing w:line="240" w:lineRule="auto"/>
        <w:ind w:left="720"/>
      </w:pPr>
      <w:r/>
      <w:r>
        <w:rPr>
          <w:b/>
        </w:rPr>
        <w:t>Small experiments work:</w:t>
      </w:r>
      <w:r>
        <w:t xml:space="preserve"> Try a private month dry or a sober weekend before telling everyone, it helps you learn who you are without substances.</w:t>
      </w:r>
      <w:r/>
    </w:p>
    <w:p>
      <w:pPr>
        <w:pStyle w:val="ListBullet"/>
        <w:spacing w:line="240" w:lineRule="auto"/>
        <w:ind w:left="720"/>
      </w:pPr>
      <w:r/>
      <w:r>
        <w:rPr>
          <w:b/>
        </w:rPr>
        <w:t>Social plumbing matters:</w:t>
      </w:r>
      <w:r>
        <w:t xml:space="preserve"> Gay bars and apps can normalise use; planning alternatives makes saying no easier.</w:t>
      </w:r>
      <w:r/>
    </w:p>
    <w:p>
      <w:pPr>
        <w:pStyle w:val="ListBullet"/>
        <w:spacing w:line="240" w:lineRule="auto"/>
        <w:ind w:left="720"/>
      </w:pPr>
      <w:r/>
      <w:r>
        <w:rPr>
          <w:b/>
        </w:rPr>
        <w:t>You’re not alone:</w:t>
      </w:r>
      <w:r>
        <w:t xml:space="preserve"> Help, therapy and peer networks exist and they work , you don’t have to wait for a disaster.</w:t>
      </w:r>
      <w:r/>
      <w:r/>
    </w:p>
    <w:p>
      <w:pPr>
        <w:pStyle w:val="Heading2"/>
      </w:pPr>
      <w:r>
        <w:t>Why three questions can change your relationship with booze</w:t>
      </w:r>
      <w:r/>
    </w:p>
    <w:p>
      <w:r/>
      <w:r>
        <w:t>Start with a clear, honest question and you’ll get a clearer answer than another night of drinking will give you. The three prompts , what it gives you, whether it supports you, and the story you tell yourself , reframe drinking from habit to relationship. That shift feels small and fierce; suddenly you notice the scent of regret, the hollow cheer, the quiet relief of not waking up with a hangover. According to personal accounts reported across outlets like The Guardian and ABC, people who ask these questions often find the courage to change before a crisis forces them to.</w:t>
      </w:r>
      <w:r/>
    </w:p>
    <w:p>
      <w:pPr>
        <w:pStyle w:val="Heading2"/>
      </w:pPr>
      <w:r>
        <w:t>How social life and identity shape substance habits</w:t>
      </w:r>
      <w:r/>
    </w:p>
    <w:p>
      <w:r/>
      <w:r>
        <w:t>If you grew up with few safe spaces, substances can become shorthand for ease, attraction and belonging. Working behind a bar or swiping through hookup apps normalises availability , and that’s what many writers and commentators point to when they map substance use in LGBTQ+ scenes. So the problem isn’t moral, it’s structural: your social plumbing makes access and expectation almost invisible. Practical tip: plan sober ways to meet friends , coffee, queer meet-ups, daytime sport , so you don’t have to invent a new life all at once.</w:t>
      </w:r>
      <w:r/>
    </w:p>
    <w:p>
      <w:pPr>
        <w:pStyle w:val="Heading2"/>
      </w:pPr>
      <w:r>
        <w:t>Practical ways to try sobriety without drama</w:t>
      </w:r>
      <w:r/>
    </w:p>
    <w:p>
      <w:r/>
      <w:r>
        <w:t>You don’t have to announce a life overhaul to the entire world. Start private: try Dry January, a 30-day experiment, or a sober weekend. Keep a small notebook and jot how you feel after three evenings sober , better sleep, sharper thoughts, less anxiety , and compare. If you want company, tell one or two trusted people first; the author whose story inspired this piece started that way and lost some friendships but gained steadier ones. Sources like BuzzFeed’s personal compilations and sober-support blogs show many people who began quietly and then broadened their support as they grew confident.</w:t>
      </w:r>
      <w:r/>
    </w:p>
    <w:p>
      <w:pPr>
        <w:pStyle w:val="Heading2"/>
      </w:pPr>
      <w:r>
        <w:t>Dealing with shame and the “not dramatic enough” trap</w:t>
      </w:r>
      <w:r/>
    </w:p>
    <w:p>
      <w:r/>
      <w:r>
        <w:t>Shame is a heavy, sneaky motivator for use and a brutal barrier to change. Many men wait for a wrecking ball moment before they act, but the research and experience collected by mental-health platforms say gradual questioning works just as well , and spares a lot of harm. Ask yourself: am I waiting for permission to stop? Therapy, peer groups and advocacy networks are full of people who’ll tell you that wanting a different life is enough reason to act. And yes, your GP or a local LGBTQ+ health service can point you to tailored support.</w:t>
      </w:r>
      <w:r/>
    </w:p>
    <w:p>
      <w:pPr>
        <w:pStyle w:val="Heading2"/>
      </w:pPr>
      <w:r>
        <w:t>Longer view: what sobriety freed people report</w:t>
      </w:r>
      <w:r/>
    </w:p>
    <w:p>
      <w:r/>
      <w:r>
        <w:t>People who quit or cut back often report surprising gains: steadier mood, clearer mornings, more authentic friendships and regained money and time. Several long-form essays and first-person accounts note that the hardest part was learning to feel feelings sober , and that the payoff is huge. If you’re sober-curious, think of change as an experiment, not a verdict. You may find you don’t miss much, and you might gain a quieter, truer capacity for joy.</w:t>
      </w:r>
      <w:r/>
    </w:p>
    <w:p>
      <w:r/>
      <w:r>
        <w:t>It's a small change that can make every morning feel like yours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w:t>
      </w:r>
      <w:hyperlink r:id="rId14">
        <w:r>
          <w:rPr>
            <w:color w:val="0000EE"/>
            <w:u w:val="single"/>
          </w:rPr>
          <w:t>[5]</w:t>
        </w:r>
      </w:hyperlink>
      <w:r>
        <w:t xml:space="preserve">- Paragraph 4: </w:t>
      </w:r>
      <w:hyperlink r:id="rId15">
        <w:r>
          <w:rPr>
            <w:color w:val="0000EE"/>
            <w:u w:val="single"/>
          </w:rPr>
          <w:t>[7]</w:t>
        </w:r>
      </w:hyperlink>
      <w:r>
        <w:t xml:space="preserve">, </w:t>
      </w:r>
      <w:hyperlink r:id="rId11">
        <w:r>
          <w:rPr>
            <w:color w:val="0000EE"/>
            <w:u w:val="single"/>
          </w:rPr>
          <w:t>[3]</w:t>
        </w:r>
      </w:hyperlink>
      <w:r>
        <w:t xml:space="preserve">- Paragraph 5: </w:t>
      </w:r>
      <w:hyperlink r:id="rId12">
        <w:r>
          <w:rPr>
            <w:color w:val="0000EE"/>
            <w:u w:val="single"/>
          </w:rPr>
          <w:t>[6]</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https://goodmenproject.com/featured-content/3-questions-that-helped-me-quit-drinking-kpkn/</w:t>
        </w:r>
      </w:hyperlink>
      <w:r>
        <w:t xml:space="preserve"> - Please view link - unable to able to access data</w:t>
      </w:r>
      <w:r/>
    </w:p>
    <w:p>
      <w:pPr>
        <w:pStyle w:val="ListNumber"/>
        <w:spacing w:line="240" w:lineRule="auto"/>
        <w:ind w:left="720"/>
      </w:pPr>
      <w:r/>
      <w:hyperlink r:id="rId10">
        <w:r>
          <w:rPr>
            <w:color w:val="0000EE"/>
            <w:u w:val="single"/>
          </w:rPr>
          <w:t>https://www.theguardian.com/commentisfree/2016/may/17/what-its-like-to-quit-drinking-alcoholic-drinks</w:t>
        </w:r>
      </w:hyperlink>
      <w:r>
        <w:t xml:space="preserve"> - An article from The Guardian featuring personal accounts of individuals who have quit drinking. The piece highlights the challenges and benefits of sobriety, including improved health and personal relationships. It also discusses the societal pressures and expectations surrounding alcohol consumption, particularly in social settings. The article provides diverse perspectives on the journey to sobriety, offering insights into the motivations and experiences of those who have chosen to stop drinking.</w:t>
      </w:r>
      <w:r/>
    </w:p>
    <w:p>
      <w:pPr>
        <w:pStyle w:val="ListNumber"/>
        <w:spacing w:line="240" w:lineRule="auto"/>
        <w:ind w:left="720"/>
      </w:pPr>
      <w:r/>
      <w:hyperlink r:id="rId11">
        <w:r>
          <w:rPr>
            <w:color w:val="0000EE"/>
            <w:u w:val="single"/>
          </w:rPr>
          <w:t>https://www.abc.net.au/news/2019-02-28/giving-up-alcohol-challenges-and-the-benefits/10828060</w:t>
        </w:r>
      </w:hyperlink>
      <w:r>
        <w:t xml:space="preserve"> - An article from ABC News detailing the author's experience of giving up alcohol for 30 days. The piece discusses the initial challenges faced, such as withdrawal symptoms and social pressures, as well as the benefits observed, including improved sleep and mental clarity. The author reflects on the impact of alcohol on their life and the positive changes that occurred during the period of abstinence, providing a personal perspective on the journey to sobriety.</w:t>
      </w:r>
      <w:r/>
    </w:p>
    <w:p>
      <w:pPr>
        <w:pStyle w:val="ListNumber"/>
        <w:spacing w:line="240" w:lineRule="auto"/>
        <w:ind w:left="720"/>
      </w:pPr>
      <w:r/>
      <w:hyperlink r:id="rId13">
        <w:r>
          <w:rPr>
            <w:color w:val="0000EE"/>
            <w:u w:val="single"/>
          </w:rPr>
          <w:t>https://www.buzzfeed.com/mikespohr/people-who-quit-drinking-share-their-story</w:t>
        </w:r>
      </w:hyperlink>
      <w:r>
        <w:t xml:space="preserve"> - A BuzzFeed article featuring 27 personal stories from individuals who have quit drinking. Each account shares the pivotal moment that led to their decision to stop, the challenges faced during the process, and the positive changes experienced post-abstinence. The stories offer a diverse range of experiences, motivations, and outcomes, providing readers with relatable and inspiring narratives about the journey to sobriety.</w:t>
      </w:r>
      <w:r/>
    </w:p>
    <w:p>
      <w:pPr>
        <w:pStyle w:val="ListNumber"/>
        <w:spacing w:line="240" w:lineRule="auto"/>
        <w:ind w:left="720"/>
      </w:pPr>
      <w:r/>
      <w:hyperlink r:id="rId14">
        <w:r>
          <w:rPr>
            <w:color w:val="0000EE"/>
            <w:u w:val="single"/>
          </w:rPr>
          <w:t>https://www.wondermind.com/article/stop-drinking/</w:t>
        </w:r>
      </w:hyperlink>
      <w:r>
        <w:t xml:space="preserve"> - An article from Wondermind featuring ten individuals sharing their reasons for quitting drinking and their experiences since making the decision. The piece highlights various motivations, including health concerns, personal growth, and the desire for a better quality of life. Each story provides insight into the challenges and rewards of sobriety, offering readers a comprehensive look at the diverse paths to quitting alcohol.</w:t>
      </w:r>
      <w:r/>
    </w:p>
    <w:p>
      <w:pPr>
        <w:pStyle w:val="ListNumber"/>
        <w:spacing w:line="240" w:lineRule="auto"/>
        <w:ind w:left="720"/>
      </w:pPr>
      <w:r/>
      <w:hyperlink r:id="rId12">
        <w:r>
          <w:rPr>
            <w:color w:val="0000EE"/>
            <w:u w:val="single"/>
          </w:rPr>
          <w:t>https://www.sober.com/blog/the-glass-was-empty-what-i-learned-about-myself-when-i-quit-drinking/</w:t>
        </w:r>
      </w:hyperlink>
      <w:r>
        <w:t xml:space="preserve"> - A personal blog post detailing the author's journey to sobriety. The piece reflects on the author's relationship with alcohol, the decision to quit, and the lessons learned during the process. It discusses the challenges faced, such as social pressures and self-doubt, as well as the benefits experienced, including improved mental health and self-awareness. The author shares insights into personal growth and the transformative power of quitting drinking.</w:t>
      </w:r>
      <w:r/>
    </w:p>
    <w:p>
      <w:pPr>
        <w:pStyle w:val="ListNumber"/>
        <w:spacing w:line="240" w:lineRule="auto"/>
        <w:ind w:left="720"/>
      </w:pPr>
      <w:r/>
      <w:hyperlink r:id="rId15">
        <w:r>
          <w:rPr>
            <w:color w:val="0000EE"/>
            <w:u w:val="single"/>
          </w:rPr>
          <w:t>https://psyche.co/stories-of-change/its-seven-years-since-i-hit-rock-bottom-and-quit-alcohol</w:t>
        </w:r>
      </w:hyperlink>
      <w:r>
        <w:t xml:space="preserve"> - An article from Psyche featuring a personal account of an individual's journey to sobriety. The piece discusses the author's struggles with alcohol, the turning point that led to quitting, and the subsequent changes in their life. It reflects on the challenges of facing oneself without the influence of alcohol and the process of self-discovery and healing. The article offers a candid and introspective look at the path to sobriety and personal transformation.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odmenproject.com/featured-content/3-questions-that-helped-me-quit-drinking-kpkn/" TargetMode="External"/><Relationship Id="rId10" Type="http://schemas.openxmlformats.org/officeDocument/2006/relationships/hyperlink" Target="https://www.theguardian.com/commentisfree/2016/may/17/what-its-like-to-quit-drinking-alcoholic-drinks" TargetMode="External"/><Relationship Id="rId11" Type="http://schemas.openxmlformats.org/officeDocument/2006/relationships/hyperlink" Target="https://www.abc.net.au/news/2019-02-28/giving-up-alcohol-challenges-and-the-benefits/10828060" TargetMode="External"/><Relationship Id="rId12" Type="http://schemas.openxmlformats.org/officeDocument/2006/relationships/hyperlink" Target="https://www.sober.com/blog/the-glass-was-empty-what-i-learned-about-myself-when-i-quit-drinking/" TargetMode="External"/><Relationship Id="rId13" Type="http://schemas.openxmlformats.org/officeDocument/2006/relationships/hyperlink" Target="https://www.buzzfeed.com/mikespohr/people-who-quit-drinking-share-their-story" TargetMode="External"/><Relationship Id="rId14" Type="http://schemas.openxmlformats.org/officeDocument/2006/relationships/hyperlink" Target="https://www.wondermind.com/article/stop-drinking/" TargetMode="External"/><Relationship Id="rId15" Type="http://schemas.openxmlformats.org/officeDocument/2006/relationships/hyperlink" Target="https://psyche.co/stories-of-change/its-seven-years-since-i-hit-rock-bottom-and-quit-alcoh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