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Cruises to Book for 2027: Top Picks and What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booking gay cruises for 2027 earlier than ever, with specialist operators already selling fast. From eclipse-chasing in the Med to cherry-blossom sailings in Japan, here’s who’s going where, what the vibe is, and practical tips so you get the cabin and experience you want.</w:t>
      </w:r>
      <w:r/>
    </w:p>
    <w:p>
      <w:r/>
      <w:r>
        <w:t>Essential Takeaways</w:t>
      </w:r>
      <w:r/>
      <w:r/>
    </w:p>
    <w:p>
      <w:pPr>
        <w:pStyle w:val="ListBullet"/>
        <w:spacing w:line="240" w:lineRule="auto"/>
        <w:ind w:left="720"/>
      </w:pPr>
      <w:r/>
      <w:r>
        <w:rPr>
          <w:b/>
        </w:rPr>
        <w:t>Big events:</w:t>
      </w:r>
      <w:r>
        <w:t xml:space="preserve"> Atlantis’ Caribbean sail is the largest gay-focused cruise, with thousands aboard and big production shows.</w:t>
      </w:r>
      <w:r/>
    </w:p>
    <w:p>
      <w:pPr>
        <w:pStyle w:val="ListBullet"/>
        <w:spacing w:line="240" w:lineRule="auto"/>
        <w:ind w:left="720"/>
      </w:pPr>
      <w:r/>
      <w:r>
        <w:rPr>
          <w:b/>
        </w:rPr>
        <w:t>Unique itineraries:</w:t>
      </w:r>
      <w:r>
        <w:t xml:space="preserve"> VACAYA times a Mediterranean voyage to a solar eclipse, while Olivia’s Japan cruise runs during cherry blossom season.</w:t>
      </w:r>
      <w:r/>
    </w:p>
    <w:p>
      <w:pPr>
        <w:pStyle w:val="ListBullet"/>
        <w:spacing w:line="240" w:lineRule="auto"/>
        <w:ind w:left="720"/>
      </w:pPr>
      <w:r/>
      <w:r>
        <w:rPr>
          <w:b/>
        </w:rPr>
        <w:t>Price ranges:</w:t>
      </w:r>
      <w:r>
        <w:t xml:space="preserve"> Expect interior fares from roughly $1,400–$2,000; luxury suites and boutique yacht trips run into the $8,000–$12,000-plus bracket.</w:t>
      </w:r>
      <w:r/>
    </w:p>
    <w:p>
      <w:pPr>
        <w:pStyle w:val="ListBullet"/>
        <w:spacing w:line="240" w:lineRule="auto"/>
        <w:ind w:left="720"/>
      </w:pPr>
      <w:r/>
      <w:r>
        <w:rPr>
          <w:b/>
        </w:rPr>
        <w:t>Crowd mix:</w:t>
      </w:r>
      <w:r>
        <w:t xml:space="preserve"> Some trips are exclusively LGBTQ+, others welcome allies and offer dedicated queer programming , pick your comfort level.</w:t>
      </w:r>
      <w:r/>
    </w:p>
    <w:p>
      <w:pPr>
        <w:pStyle w:val="ListBullet"/>
        <w:spacing w:line="240" w:lineRule="auto"/>
        <w:ind w:left="720"/>
      </w:pPr>
      <w:r/>
      <w:r>
        <w:rPr>
          <w:b/>
        </w:rPr>
        <w:t>Book smart:</w:t>
      </w:r>
      <w:r>
        <w:t xml:space="preserve"> Early-bird rates and payment plans are common; cheaper cabins sell out first.</w:t>
      </w:r>
      <w:r/>
      <w:r/>
    </w:p>
    <w:p>
      <w:pPr>
        <w:pStyle w:val="Heading2"/>
      </w:pPr>
      <w:r>
        <w:t>Atlantis’ Epic Caribbean: the festival-at-sea experience</w:t>
      </w:r>
      <w:r/>
    </w:p>
    <w:p>
      <w:r/>
      <w:r>
        <w:t>If you want a cruise that feels like a floating festival, Atlantis is the name everyone mentions. Their epic Caribbean voyage sails from Miami and packs theatrical productions, headliner DJs, theme parties and even an ice rink across several theatres and venues aboard the Allure of the Seas. The scale is sensory , think bright stages, booming music and crowds everywhere.</w:t>
      </w:r>
      <w:r/>
    </w:p>
    <w:p>
      <w:r/>
      <w:r>
        <w:t>Atlantis has built its reputation on very large gay-focused sailings and that scale is part of the appeal for many cruisers who want abundant entertainment and an “everyone’s here” energy. Prices for basic cabins typically start in the low thousands, and there are room-share options for single travellers who don’t want to pay a solo supplement.</w:t>
      </w:r>
      <w:r/>
    </w:p>
    <w:p>
      <w:r/>
      <w:r>
        <w:t>If you’re into big nights, big shows and a non-stop social calendar, choose Atlantis and book early. If you prefer quieter deck time, consider a smaller operator or pick off-peak days on board.</w:t>
      </w:r>
      <w:r/>
    </w:p>
    <w:p>
      <w:pPr>
        <w:pStyle w:val="Heading2"/>
      </w:pPr>
      <w:r>
        <w:t>Outbound’s British Isles cruise: culture without the circuit-party vibe</w:t>
      </w:r>
      <w:r/>
    </w:p>
    <w:p>
      <w:r/>
      <w:r>
        <w:t>Outbound markets itself as LGBTQ+ travel that isn’t a constant circuit party, and their British Isles itinerary reflects that tone. Sailing from Portsmouth, it visits Cornwall’s Dartmouth, Dublin, Belfast, Liverpool and Northern France, with an optional pre-cruise England stay to see Stonehenge and Bath.</w:t>
      </w:r>
      <w:r/>
    </w:p>
    <w:p>
      <w:r/>
      <w:r>
        <w:t>The ship is boutique in comparison to the mega-liners, so expect a calmer, more curated atmosphere , good food, spa time and daytime shore excursions rather than non-stop nightclub programming. That makes it a solid pick if you want a gay-friendly crowd but also plenty of classic sightseeing.</w:t>
      </w:r>
      <w:r/>
    </w:p>
    <w:p>
      <w:r/>
      <w:r>
        <w:t>For travellers choosing this kind of trip, think about cabin location (midship is usually steadier) and whether you want the add-on land tour to loosen up logistics and see more of Britain before you sail.</w:t>
      </w:r>
      <w:r/>
    </w:p>
    <w:p>
      <w:pPr>
        <w:pStyle w:val="Heading2"/>
      </w:pPr>
      <w:r>
        <w:t>VACAYA’s Total Eclipse Mediterranean: solar spectacle and seaside ports</w:t>
      </w:r>
      <w:r/>
    </w:p>
    <w:p>
      <w:r/>
      <w:r>
        <w:t>VACAYA’s Mediterranean cruise stands out because it’s planned around a solar eclipse, a real crowd-pleaser for natural-history and travel buffs. The route links Italy with Barcelona and calls at Dubrovnik, Kotor, Corfu, Sicily, Malta, Tunisia and Palma de Mallorca, with the eclipse date a highlight.</w:t>
      </w:r>
      <w:r/>
    </w:p>
    <w:p>
      <w:r/>
      <w:r>
        <w:t>This is a popular, premium trip and cheaper cabins have sold out early, leaving suites at a much higher price point. Expect a lively LGBTQ+ onboard vibe and organised eclipse viewing events , think safe-eye presentations and dedicated decks for watching the sky.</w:t>
      </w:r>
      <w:r/>
    </w:p>
    <w:p>
      <w:r/>
      <w:r>
        <w:t>If you’re considering this cruise, secure your booking now or join a waiting list, and pack sun-safe viewing gear. Cruises timed to rare events sell faster than standard itineraries.</w:t>
      </w:r>
      <w:r/>
    </w:p>
    <w:p>
      <w:pPr>
        <w:pStyle w:val="Heading2"/>
      </w:pPr>
      <w:r>
        <w:t>Big Gay Cruise’s Southern Caribbean: party programming on a mainstream ship</w:t>
      </w:r>
      <w:r/>
    </w:p>
    <w:p>
      <w:r/>
      <w:r>
        <w:t>Big Gay Cruise books large group blocks aboard mainstream ships and programmes dedicated queer events for its cohort. Their Southern Caribbean run departs Miami for Curaçao, Aruba, the Dominican Republic and a private island stop, with drag shows, themed parties and theatre performances reserved for the group.</w:t>
      </w:r>
      <w:r/>
    </w:p>
    <w:p>
      <w:r/>
      <w:r>
        <w:t>The advantage is you get the full variety of a large cruise ship but with a concentrated schedule of queer entertainment to drop into. It’s also usually one of the more affordable ways to join a themed LGBTQ+ sailing since you’re booking cabin blocks on big vessels.</w:t>
      </w:r>
      <w:r/>
    </w:p>
    <w:p>
      <w:r/>
      <w:r>
        <w:t>Remember that the ship itself is mixed with other guests, so if you want an all-queer atmosphere you’ll get a hybrid experience rather than an exclusive bubble.</w:t>
      </w:r>
      <w:r/>
    </w:p>
    <w:p>
      <w:pPr>
        <w:pStyle w:val="Heading2"/>
      </w:pPr>
      <w:r>
        <w:t>Brand g’s Luxury Greek Isles and Turkey: small-ship, curated cruising</w:t>
      </w:r>
      <w:r/>
    </w:p>
    <w:p>
      <w:r/>
      <w:r>
        <w:t>Brand g has built a loyal following with boutique, often yacht-style sailings and its Greek Isles and Turkey itinerary lives up to that heritage. The World Traveller hosts under 200 guests and visits hotspots like Mykonos, Istanbul, Bodrum and Rhodes, with a more refined, discovery-led programme.</w:t>
      </w:r>
      <w:r/>
    </w:p>
    <w:p>
      <w:r/>
      <w:r>
        <w:t>This is for travellers who prioritise culture, quieter nights and a personalised feel rather than mega-parties. Expect elegant dining, shore excursions with local guides and an attentive onboard atmosphere that feels private and polished.</w:t>
      </w:r>
      <w:r/>
    </w:p>
    <w:p>
      <w:r/>
      <w:r>
        <w:t>For the discerning cruiser, consider upgrading to a balcony or suite to maximise the scenery and private downtime between ports.</w:t>
      </w:r>
      <w:r/>
    </w:p>
    <w:p>
      <w:pPr>
        <w:pStyle w:val="Heading2"/>
      </w:pPr>
      <w:r>
        <w:t>Olivia’s Grand Japan cruise: cherry blossoms, culture and women-led community</w:t>
      </w:r>
      <w:r/>
    </w:p>
    <w:p>
      <w:r/>
      <w:r>
        <w:t>Olivia remains the go-to brand for queer women who value a women-centred cruising experience, and their Japan voyage sails during cherry blossom season , a visually lush time to be aboard. The Star Seeker route links Osaka to Tokyo, with calls in Nagasaki, Hiroshima and Busan in South Korea.</w:t>
      </w:r>
      <w:r/>
    </w:p>
    <w:p>
      <w:r/>
      <w:r>
        <w:t>The ship is small enough to feel intimate but large enough for varied programming and high-quality dining. The timing means shore excursions will be focused on gardens, temples and cultural highlights, giving the trip a serene, scenic mood.</w:t>
      </w:r>
      <w:r/>
    </w:p>
    <w:p>
      <w:r/>
      <w:r>
        <w:t>If you’re planning this trip, prioritise booking shore excursions that match your interests early, and pack layers , springtime in East Asia can be pleasantly cool at sea.</w:t>
      </w:r>
      <w:r/>
    </w:p>
    <w:p>
      <w:r/>
      <w:r>
        <w:t>Closing line Pick the style that fits you , mega-party, boutique discovery, or cultural spectacle , and book sooner rather than later to lock in the best cabins and prices.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2">
        <w:r>
          <w:rPr>
            <w:color w:val="0000EE"/>
            <w:u w:val="single"/>
          </w:rPr>
          <w:t>[5]</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https://www.gaycities.com/articles/106778/six-amazing-gay-cruises-now-booking-for-2027/</w:t>
        </w:r>
      </w:hyperlink>
      <w:r>
        <w:t xml:space="preserve"> - Please view link - unable to able to access data</w:t>
      </w:r>
      <w:r/>
    </w:p>
    <w:p>
      <w:pPr>
        <w:pStyle w:val="ListNumber"/>
        <w:spacing w:line="240" w:lineRule="auto"/>
        <w:ind w:left="720"/>
      </w:pPr>
      <w:r/>
      <w:hyperlink r:id="rId10">
        <w:r>
          <w:rPr>
            <w:color w:val="0000EE"/>
            <w:u w:val="single"/>
          </w:rPr>
          <w:t>https://atlantisevents.com/vacation/grandeur-caribbean-cruise/</w:t>
        </w:r>
      </w:hyperlink>
      <w:r>
        <w:t xml:space="preserve"> - Atlantis Events is offering a Caribbean cruise from March 16 to 23, 2024, aboard the Regent Seven Seas Grandeur. This seven-night voyage departs from San Juan, Puerto Rico, and visits four Caribbean islands. The cruise features entertainment, dining, and design elements unique to Virgin Voyages, providing a distinctive experience for guests. The itinerary includes stops at various Caribbean destinations, offering a blend of relaxation and adventure. Prices and availability are detailed on the Atlantis Events website.</w:t>
      </w:r>
      <w:r/>
    </w:p>
    <w:p>
      <w:pPr>
        <w:pStyle w:val="ListNumber"/>
        <w:spacing w:line="240" w:lineRule="auto"/>
        <w:ind w:left="720"/>
      </w:pPr>
      <w:r/>
      <w:hyperlink r:id="rId15">
        <w:r>
          <w:rPr>
            <w:color w:val="0000EE"/>
            <w:u w:val="single"/>
          </w:rPr>
          <w:t>https://outbound.rezmagic.com/Booking/Reservation/Start?tripID=5379</w:t>
        </w:r>
      </w:hyperlink>
      <w:r>
        <w:t xml:space="preserve"> - Outbound is organising a British Isles cruise from June 30 to July 7, 2027, aboard the Azamara Journey. The voyage departs from Portsmouth, UK, and includes stops in Dartmouth, Dublin, Belfast, Liverpool, and Honfleur, France. The ship offers amenities such as seven restaurants, cafes, lounges, a pool, and a spa. Prices for an interior stateroom start at $1,997. Additional pre-cruise packages are available, including visits to Stonehenge, Bath, and London's West End.</w:t>
      </w:r>
      <w:r/>
    </w:p>
    <w:p>
      <w:pPr>
        <w:pStyle w:val="ListNumber"/>
        <w:spacing w:line="240" w:lineRule="auto"/>
        <w:ind w:left="720"/>
      </w:pPr>
      <w:r/>
      <w:hyperlink r:id="rId11">
        <w:r>
          <w:rPr>
            <w:color w:val="0000EE"/>
            <w:u w:val="single"/>
          </w:rPr>
          <w:t>https://www.myvacaya.com/total-eclipse-mediterranean-cruise-2027</w:t>
        </w:r>
      </w:hyperlink>
      <w:r>
        <w:t xml:space="preserve"> - VACAYA is hosting a Mediterranean cruise from July 27 to August 6, 2027, coinciding with a solar eclipse on August 2. The voyage departs from Italy's Adriatic coast and includes stops in Barcelona, Dubrovnik, Kotor, Corfu, Sicily, Malta, Tunisia, and Palma de Mallorca. The cruise is aboard the Oceania Allura, accommodating approximately 1,200 LGBTQ+ guests. This event marks the first time Europe has experienced back-to-back eclipses since 1870-1871. Suite prices start at around $12,480 per person for triple occupancy.</w:t>
      </w:r>
      <w:r/>
    </w:p>
    <w:p>
      <w:pPr>
        <w:pStyle w:val="ListNumber"/>
        <w:spacing w:line="240" w:lineRule="auto"/>
        <w:ind w:left="720"/>
      </w:pPr>
      <w:r/>
      <w:hyperlink r:id="rId12">
        <w:r>
          <w:rPr>
            <w:color w:val="0000EE"/>
            <w:u w:val="single"/>
          </w:rPr>
          <w:t>https://www.biggaycruise.com/southern-caribbean-cruise-2027</w:t>
        </w:r>
      </w:hyperlink>
      <w:r>
        <w:t xml:space="preserve"> - Big Gay Cruise is organising a Southern Caribbean cruise from January 28 to February 6, 2027, aboard the Freedom of the Seas. The nine-night voyage departs from Miami and includes stops in Willemstad (Curaçao), Oranjestad (Aruba), Cabo Rojo (Dominican Republic), and Cococay (Bahamas). The cruise features exclusive nightclub events, daily happy hour drag shows, costume contests, themed parties, and an exclusive theater performance. Prices for an interior room start from $1,477 per person, based on double occupancy.</w:t>
      </w:r>
      <w:r/>
    </w:p>
    <w:p>
      <w:pPr>
        <w:pStyle w:val="ListNumber"/>
        <w:spacing w:line="240" w:lineRule="auto"/>
        <w:ind w:left="720"/>
      </w:pPr>
      <w:r/>
      <w:hyperlink r:id="rId13">
        <w:r>
          <w:rPr>
            <w:color w:val="0000EE"/>
            <w:u w:val="single"/>
          </w:rPr>
          <w:t>https://www.brandgcruises.com/luxury-greek-isles-turkey-cruise-2027</w:t>
        </w:r>
      </w:hyperlink>
      <w:r>
        <w:t xml:space="preserve"> - Brand g is offering a luxury Greek Isles and Turkey cruise from September 12 to 23, 2027, aboard Atlas Ocean Voyages' World Traveller. The voyage departs from Athens and includes stops in Mykonos, Bozcaada, Istanbul, Kusadasi, Bodrum, Rhodes, Symi, and Hydra. The ship accommodates 190 guests and offers a boutique cruising experience. Prices start at approximately $8,499 per person for double occupancy. The itinerary combines cultural exploration with relaxation in the Mediterranean.</w:t>
      </w:r>
      <w:r/>
    </w:p>
    <w:p>
      <w:pPr>
        <w:pStyle w:val="ListNumber"/>
        <w:spacing w:line="240" w:lineRule="auto"/>
        <w:ind w:left="720"/>
      </w:pPr>
      <w:r/>
      <w:hyperlink r:id="rId14">
        <w:r>
          <w:rPr>
            <w:color w:val="0000EE"/>
            <w:u w:val="single"/>
          </w:rPr>
          <w:t>https://www.olivia.com/grand-japan-luxury-cruise-2027</w:t>
        </w:r>
      </w:hyperlink>
      <w:r>
        <w:t xml:space="preserve"> - Olivia is organising a Grand Japan luxury cruise from March 31 to April 10, 2027, aboard Windstar's Star Seeker. The 11-day voyage departs from Osaka and includes stops in Takamatsu, Nagasaki, Hiroshima, Tomonaura, Karatsu, Kagoshima, Shimizu, and Busan (South Korea). The cruise is timed to coincide with the cherry blossom season, offering a blend of exploration, relaxation, and cultural immersion. The ship accommodates 224 passengers, and bookings start from $7,999 per person.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778/six-amazing-gay-cruises-now-booking-for-2027/" TargetMode="External"/><Relationship Id="rId10" Type="http://schemas.openxmlformats.org/officeDocument/2006/relationships/hyperlink" Target="https://atlantisevents.com/vacation/grandeur-caribbean-cruise/" TargetMode="External"/><Relationship Id="rId11" Type="http://schemas.openxmlformats.org/officeDocument/2006/relationships/hyperlink" Target="https://www.myvacaya.com/total-eclipse-mediterranean-cruise-2027" TargetMode="External"/><Relationship Id="rId12" Type="http://schemas.openxmlformats.org/officeDocument/2006/relationships/hyperlink" Target="https://www.biggaycruise.com/southern-caribbean-cruise-2027" TargetMode="External"/><Relationship Id="rId13" Type="http://schemas.openxmlformats.org/officeDocument/2006/relationships/hyperlink" Target="https://www.brandgcruises.com/luxury-greek-isles-turkey-cruise-2027" TargetMode="External"/><Relationship Id="rId14" Type="http://schemas.openxmlformats.org/officeDocument/2006/relationships/hyperlink" Target="https://www.olivia.com/grand-japan-luxury-cruise-2027" TargetMode="External"/><Relationship Id="rId15" Type="http://schemas.openxmlformats.org/officeDocument/2006/relationships/hyperlink" Target="https://outbound.rezmagic.com/Booking/Reservation/Start?tripID=53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