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Ohio Pride Surveillance Row: What Happens When Officials Urge Residents to Watch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neighbours have noticed a small Ohio town’s Pride turned political , Lebanon council member Mike Cope urged residents to monitor next year’s festival for “indecency,” a move organisers say could chill celebration and safety for LGBTQ+ attendees and families. Here’s what happened, why it matters, and what to watch next.</w:t>
      </w:r>
      <w:r/>
    </w:p>
    <w:p>
      <w:r/>
      <w:r>
        <w:t>Essential Takeaways</w:t>
      </w:r>
      <w:r/>
      <w:r/>
    </w:p>
    <w:p>
      <w:pPr>
        <w:pStyle w:val="ListBullet"/>
        <w:spacing w:line="240" w:lineRule="auto"/>
        <w:ind w:left="720"/>
      </w:pPr>
      <w:r/>
      <w:r>
        <w:rPr>
          <w:b/>
        </w:rPr>
        <w:t>Local councillor action:</w:t>
      </w:r>
      <w:r>
        <w:t xml:space="preserve"> A Lebanon, Ohio council member posted on Facebook urging residents to report alleged indecent exposure at the town’s Pride festival, sparking concern from organisers.</w:t>
      </w:r>
      <w:r/>
    </w:p>
    <w:p>
      <w:pPr>
        <w:pStyle w:val="ListBullet"/>
        <w:spacing w:line="240" w:lineRule="auto"/>
        <w:ind w:left="720"/>
      </w:pPr>
      <w:r/>
      <w:r>
        <w:rPr>
          <w:b/>
        </w:rPr>
        <w:t>Organisers’ approach:</w:t>
      </w:r>
      <w:r>
        <w:t xml:space="preserve"> Lebanon Pride organisers worked with the city and built a family-friendly event, avoiding certain practices and adding safety measures like volunteer-run tip jars.</w:t>
      </w:r>
      <w:r/>
    </w:p>
    <w:p>
      <w:pPr>
        <w:pStyle w:val="ListBullet"/>
        <w:spacing w:line="240" w:lineRule="auto"/>
        <w:ind w:left="720"/>
      </w:pPr>
      <w:r/>
      <w:r>
        <w:rPr>
          <w:b/>
        </w:rPr>
        <w:t>Legal context:</w:t>
      </w:r>
      <w:r>
        <w:t xml:space="preserve"> Ohio already has indecency statutes; legislators are debating bills that could narrow or broaden where adult performances are allowed.</w:t>
      </w:r>
      <w:r/>
    </w:p>
    <w:p>
      <w:pPr>
        <w:pStyle w:val="ListBullet"/>
        <w:spacing w:line="240" w:lineRule="auto"/>
        <w:ind w:left="720"/>
      </w:pPr>
      <w:r/>
      <w:r>
        <w:rPr>
          <w:b/>
        </w:rPr>
        <w:t>Safety worries:</w:t>
      </w:r>
      <w:r>
        <w:t xml:space="preserve"> Community leaders say the call for mass monitoring risks emboldening harassers and making LGBTQ+ attendees feel less safe and welcome.</w:t>
      </w:r>
      <w:r/>
    </w:p>
    <w:p>
      <w:pPr>
        <w:pStyle w:val="ListBullet"/>
        <w:spacing w:line="240" w:lineRule="auto"/>
        <w:ind w:left="720"/>
      </w:pPr>
      <w:r/>
      <w:r>
        <w:rPr>
          <w:b/>
        </w:rPr>
        <w:t>Public response:</w:t>
      </w:r>
      <w:r>
        <w:t xml:space="preserve"> A community comment session before the City Council is planned as organisers and residents push back.</w:t>
      </w:r>
      <w:r/>
      <w:r/>
    </w:p>
    <w:p>
      <w:pPr>
        <w:pStyle w:val="Heading2"/>
      </w:pPr>
      <w:r>
        <w:t>What the Facebook post actually said and why people noticed</w:t>
      </w:r>
      <w:r/>
    </w:p>
    <w:p>
      <w:r/>
      <w:r>
        <w:t>The clearest detail here is the image of a council member at the festival, filming a drag performance, then calling publicly for residents to be on alert for indecent conduct at future events. That combination , attendance, recording and a follow-up public call-to-action , made the reaction sharper than a routine policy critique. According to organisers, the post read as an invitation for locals to police the event, which carried a physical, unsettling edge. People who volunteer at community festivals say a councillor’s words matter: they change the tenor of a day that’s meant to be joyful and low-threat.</w:t>
      </w:r>
      <w:r/>
    </w:p>
    <w:p>
      <w:pPr>
        <w:pStyle w:val="Heading2"/>
      </w:pPr>
      <w:r>
        <w:t>How Lebanon Pride has tailored its festival to the town</w:t>
      </w:r>
      <w:r/>
    </w:p>
    <w:p>
      <w:r/>
      <w:r>
        <w:t>Lebanon Pride isn’t trying to mimic big-city Pride. Organisers deliberately shape the festival to suit a suburban crowd, choosing what they call “Lebanon-appropriate” elements and working with city officials to iron out logistics. For instance, they altered performer practices around tips to avoid problematic optics, using volunteers to collect donations rather than having performers accept money from younger attendees. The festival’s leaders say they’ve cooperated with the city manager and legal staff in the past, and their goal has been to serve residents, not provoke council fights.</w:t>
      </w:r>
      <w:r/>
    </w:p>
    <w:p>
      <w:pPr>
        <w:pStyle w:val="Heading2"/>
      </w:pPr>
      <w:r>
        <w:t>The legal backdrop: indecency laws and proposed bills</w:t>
      </w:r>
      <w:r/>
    </w:p>
    <w:p>
      <w:r/>
      <w:r>
        <w:t>This dispute sits inside a bigger legal debate in Ohio. State indecency statutes already exist and criminalise lewd public acts, but lawmakers have floated and passed new measures that could specifically limit where certain performances take place. Supporters argue these updates protect children and public spaces; opponents say they would effectively ban many drag shows outside adult venues and could chill artistic expression. Reporting has shown the House advanced versions of such bills and that critics in media and civil-rights circles worry about overbroad enforcement.</w:t>
      </w:r>
      <w:r/>
    </w:p>
    <w:p>
      <w:pPr>
        <w:pStyle w:val="Heading2"/>
      </w:pPr>
      <w:r>
        <w:t>Why organisers fear surveillance will harm safety and attendance</w:t>
      </w:r>
      <w:r/>
    </w:p>
    <w:p>
      <w:r/>
      <w:r>
        <w:t>When a public official encourages residents to watch and report, it doesn’t just increase scrutiny , organisers and attendees worry it could invite bad actors. Festival leaders describe contingency planning , safety zones, protest areas, volunteer marshals , but they also flag the emotional toll. If queer families and allies feel they might be targeted or misrepresented, attendance and the atmosphere could suffer. One organiser told local reporters she feared the post could read like a militia call-out; another said people might “water down” their presence to avoid being photographed or harassed.</w:t>
      </w:r>
      <w:r/>
    </w:p>
    <w:p>
      <w:pPr>
        <w:pStyle w:val="Heading2"/>
      </w:pPr>
      <w:r>
        <w:t>What to expect next and how communities respond</w:t>
      </w:r>
      <w:r/>
    </w:p>
    <w:p>
      <w:r/>
      <w:r>
        <w:t>The incident has moved from Facebook to town hall: a community response via public comment is scheduled for the next City Council meeting, so residents will get to make their case in person. Expect a mix of personal testimony, legal references and practical questions about policing public events. Meanwhile, groups that track these bills and civil-rights advocates are likely to frame the episode as part of a wider trend of targeting LGBTQ+ visibility under the guise of decency law enforcement. For organisers and families, the immediate focus is practical: reinforce safety plans, encourage respectful observation, and keep festival communication clear.</w:t>
      </w:r>
      <w:r/>
    </w:p>
    <w:p>
      <w:r/>
      <w:r>
        <w:t>It's a small policy nudge with big social effects , and people in Lebanon will decide whether Pride stays a welcome community event or becomes a politically fraught moment.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12">
        <w:r>
          <w:rPr>
            <w:color w:val="0000EE"/>
            <w:u w:val="single"/>
          </w:rPr>
          <w:t>[6]</w:t>
        </w:r>
      </w:hyperlink>
      <w:r>
        <w:t xml:space="preserve">, </w:t>
      </w:r>
      <w:hyperlink r:id="rId13">
        <w:r>
          <w:rPr>
            <w:color w:val="0000EE"/>
            <w:u w:val="single"/>
          </w:rPr>
          <w:t>[4]</w:t>
        </w:r>
      </w:hyperlink>
      <w:r>
        <w:t xml:space="preserve">- Paragraph 4: </w:t>
      </w:r>
      <w:hyperlink r:id="rId9">
        <w:r>
          <w:rPr>
            <w:color w:val="0000EE"/>
            <w:u w:val="single"/>
          </w:rPr>
          <w:t>[2]</w:t>
        </w:r>
      </w:hyperlink>
      <w:r>
        <w:t xml:space="preserve">, </w:t>
      </w:r>
      <w:hyperlink r:id="rId14">
        <w:r>
          <w:rPr>
            <w:color w:val="0000EE"/>
            <w:u w:val="single"/>
          </w:rPr>
          <w:t>[7]</w:t>
        </w:r>
      </w:hyperlink>
      <w:r>
        <w:t xml:space="preserve">- Paragraph 5: </w:t>
      </w:r>
      <w:hyperlink r:id="rId9">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https://www.advocate.com/politics/states/ohio-pride-indecency-surveilance</w:t>
        </w:r>
      </w:hyperlink>
      <w:r>
        <w:t xml:space="preserve"> - Please view link - unable to able to access data</w:t>
      </w:r>
      <w:r/>
    </w:p>
    <w:p>
      <w:pPr>
        <w:pStyle w:val="ListNumber"/>
        <w:spacing w:line="240" w:lineRule="auto"/>
        <w:ind w:left="720"/>
      </w:pPr>
      <w:r/>
      <w:hyperlink r:id="rId9">
        <w:r>
          <w:rPr>
            <w:color w:val="0000EE"/>
            <w:u w:val="single"/>
          </w:rPr>
          <w:t>https://www.advocate.com/politics/states/ohio-pride-indecency-surveilance</w:t>
        </w:r>
      </w:hyperlink>
      <w:r>
        <w:t xml:space="preserve"> - Lebanon, Ohio, Council Member Mike Cope called on residents to monitor the city's Pride festival in 2027 for alleged indecent exposure. This follows his previous attendance at the 2026 festival, where he recorded a drag performance. Cope advocates for Ohio's Senate and Governor Mike DeWine to pass HB 249, aiming to restrict drag performances to 'adult cabarets' to prevent lewd shows in public settings. Organisers express concern that such actions could jeopardise the safety and inclusivity of the LGBTQ+ community during the festival.</w:t>
      </w:r>
      <w:r/>
    </w:p>
    <w:p>
      <w:pPr>
        <w:pStyle w:val="ListNumber"/>
        <w:spacing w:line="240" w:lineRule="auto"/>
        <w:ind w:left="720"/>
      </w:pPr>
      <w:r/>
      <w:hyperlink r:id="rId10">
        <w:r>
          <w:rPr>
            <w:color w:val="0000EE"/>
            <w:u w:val="single"/>
          </w:rPr>
          <w:t>https://www.metroweekly.com/2026/03/ohio-bill-drag-indecent-exposure/</w:t>
        </w:r>
      </w:hyperlink>
      <w:r>
        <w:t xml:space="preserve"> - An Ohio bill, the 'Indecent Exposure Modernization Act,' proposes creating a new criminal offence of 'unlawful adult cabaret performances,' targeting performances deemed 'obscene' in public spaces where minors may be present. Critics warn that the bill's broad language could be used to prosecute and shut down drag shows, Pride events, and other public displays of gender-nonconformity. State Rep. Josh Williams, a co-sponsor, stated that the bill does not intend to outlaw drag performances altogether but to ban those that engage in obscene conduct. (</w:t>
      </w:r>
      <w:hyperlink r:id="rId15">
        <w:r>
          <w:rPr>
            <w:color w:val="0000EE"/>
            <w:u w:val="single"/>
          </w:rPr>
          <w:t>metroweekly.com</w:t>
        </w:r>
      </w:hyperlink>
      <w:r>
        <w:t>)</w:t>
      </w:r>
      <w:r/>
    </w:p>
    <w:p>
      <w:pPr>
        <w:pStyle w:val="ListNumber"/>
        <w:spacing w:line="240" w:lineRule="auto"/>
        <w:ind w:left="720"/>
      </w:pPr>
      <w:r/>
      <w:hyperlink r:id="rId13">
        <w:r>
          <w:rPr>
            <w:color w:val="0000EE"/>
            <w:u w:val="single"/>
          </w:rPr>
          <w:t>https://www.sciotopost.com/ohio-house-passes-controversial-indecent-exposure-bill-critics-say-drag-ban-impact/</w:t>
        </w:r>
      </w:hyperlink>
      <w:r>
        <w:t xml:space="preserve"> - The Ohio House of Representatives passed House Bill 249, the 'Indecent Exposure Modernization Act,' which aims to increase penalties for indecent exposure in the presence of minors. The bill creates a new criminal offence of 'unlawful adult cabaret performance,' prohibiting such performances outside of adults-only venues like nightclubs or bars where minors might be present. Critics argue that the bill's broad language could be used to prosecute and shut down drag shows, Pride events, and other public displays of gender-nonconformity. (</w:t>
      </w:r>
      <w:hyperlink r:id="rId16">
        <w:r>
          <w:rPr>
            <w:color w:val="0000EE"/>
            <w:u w:val="single"/>
          </w:rPr>
          <w:t>sciotopost.com</w:t>
        </w:r>
      </w:hyperlink>
      <w:r>
        <w:t>)</w:t>
      </w:r>
      <w:r/>
    </w:p>
    <w:p>
      <w:pPr>
        <w:pStyle w:val="ListNumber"/>
        <w:spacing w:line="240" w:lineRule="auto"/>
        <w:ind w:left="720"/>
      </w:pPr>
      <w:r/>
      <w:hyperlink r:id="rId11">
        <w:r>
          <w:rPr>
            <w:color w:val="0000EE"/>
            <w:u w:val="single"/>
          </w:rPr>
          <w:t>https://ohiohouse.gov/members/gayle-manning/news/ohio-house-passes-indecent-exposure-modernization-act-to-protect-children-and-preserve-privacy-142998</w:t>
        </w:r>
      </w:hyperlink>
      <w:r>
        <w:t xml:space="preserve"> - The Ohio House of Representatives passed House Bill 249, the 'Indecent Exposure Modernization Act,' which strengthens Ohio law to protect children from harmful and obscene adult performances and reinforce privacy in private spaces such as restrooms and locker rooms. The bill passed with a vote of 63–32 and now advances to the Ohio Senate. (</w:t>
      </w:r>
      <w:hyperlink r:id="rId17">
        <w:r>
          <w:rPr>
            <w:color w:val="0000EE"/>
            <w:u w:val="single"/>
          </w:rPr>
          <w:t>ohiohouse.gov</w:t>
        </w:r>
      </w:hyperlink>
      <w:r>
        <w:t>)</w:t>
      </w:r>
      <w:r/>
    </w:p>
    <w:p>
      <w:pPr>
        <w:pStyle w:val="ListNumber"/>
        <w:spacing w:line="240" w:lineRule="auto"/>
        <w:ind w:left="720"/>
      </w:pPr>
      <w:r/>
      <w:hyperlink r:id="rId12">
        <w:r>
          <w:rPr>
            <w:color w:val="0000EE"/>
            <w:u w:val="single"/>
          </w:rPr>
          <w:t>https://www.findlaw.com/state/ohio-law/ohio-indecent-exposure-laws.html</w:t>
        </w:r>
      </w:hyperlink>
      <w:r>
        <w:t xml:space="preserve"> - Ohio law treats indecent exposure as a misdemeanor crime. Law enforcement can arrest individuals for indecent exposure if they are caught exposing their private parts, engaging in sexual conduct or masturbation, or engaging in conduct that an ordinary observer would consider sexual conduct or masturbation in a public place. For the state to convict someone of indecent exposure, Ohio law requires that the person be performing these acts recklessly, and that people in physical proximity to the defendant view the behavior and take affront to it. (</w:t>
      </w:r>
      <w:hyperlink r:id="rId18">
        <w:r>
          <w:rPr>
            <w:color w:val="0000EE"/>
            <w:u w:val="single"/>
          </w:rPr>
          <w:t>findlaw.com</w:t>
        </w:r>
      </w:hyperlink>
      <w:r>
        <w:t>)</w:t>
      </w:r>
      <w:r/>
    </w:p>
    <w:p>
      <w:pPr>
        <w:pStyle w:val="ListNumber"/>
        <w:spacing w:line="240" w:lineRule="auto"/>
        <w:ind w:left="720"/>
      </w:pPr>
      <w:r/>
      <w:hyperlink r:id="rId14">
        <w:r>
          <w:rPr>
            <w:color w:val="0000EE"/>
            <w:u w:val="single"/>
          </w:rPr>
          <w:t>https://www.wosu.org/2026-03-26/indecent-exposure-bill-passes-ohio-house-as-critics-say-it-could-criminalize-some-drag-shows</w:t>
        </w:r>
      </w:hyperlink>
      <w:r>
        <w:t xml:space="preserve"> - The Ohio House passed House Bill 249, known as the 'Indecent Exposure Modernization Act,' which creates a new offence of 'unlawful adult cabaret performance,' restricting performances deemed obscene to adults-only venues such as nightclubs and bars. Critics argue that the bill unconstitutionally criminalises certain performances and could hurt transgender people. (</w:t>
      </w:r>
      <w:hyperlink r:id="rId19">
        <w:r>
          <w:rPr>
            <w:color w:val="0000EE"/>
            <w:u w:val="single"/>
          </w:rPr>
          <w:t>wosu.org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politics/states/ohio-pride-indecency-surveilance" TargetMode="External"/><Relationship Id="rId10" Type="http://schemas.openxmlformats.org/officeDocument/2006/relationships/hyperlink" Target="https://www.metroweekly.com/2026/03/ohio-bill-drag-indecent-exposure/" TargetMode="External"/><Relationship Id="rId11" Type="http://schemas.openxmlformats.org/officeDocument/2006/relationships/hyperlink" Target="https://ohiohouse.gov/members/gayle-manning/news/ohio-house-passes-indecent-exposure-modernization-act-to-protect-children-and-preserve-privacy-142998" TargetMode="External"/><Relationship Id="rId12" Type="http://schemas.openxmlformats.org/officeDocument/2006/relationships/hyperlink" Target="https://www.findlaw.com/state/ohio-law/ohio-indecent-exposure-laws.html" TargetMode="External"/><Relationship Id="rId13" Type="http://schemas.openxmlformats.org/officeDocument/2006/relationships/hyperlink" Target="https://www.sciotopost.com/ohio-house-passes-controversial-indecent-exposure-bill-critics-say-drag-ban-impact/" TargetMode="External"/><Relationship Id="rId14" Type="http://schemas.openxmlformats.org/officeDocument/2006/relationships/hyperlink" Target="https://www.wosu.org/2026-03-26/indecent-exposure-bill-passes-ohio-house-as-critics-say-it-could-criminalize-some-drag-shows" TargetMode="External"/><Relationship Id="rId15" Type="http://schemas.openxmlformats.org/officeDocument/2006/relationships/hyperlink" Target="https://www.metroweekly.com/2026/03/ohio-bill-drag-indecent-exposure/?utm_source=openai" TargetMode="External"/><Relationship Id="rId16" Type="http://schemas.openxmlformats.org/officeDocument/2006/relationships/hyperlink" Target="https://www.sciotopost.com/ohio-house-passes-controversial-indecent-exposure-bill-critics-warn-of-drag-ban-impact/?utm_source=openai" TargetMode="External"/><Relationship Id="rId17" Type="http://schemas.openxmlformats.org/officeDocument/2006/relationships/hyperlink" Target="https://ohiohouse.gov/members/gayle-manning/news/ohio-house-passes-indecent-exposure-modernization-act-to-protect-children-and-preserve-privacy-142998?utm_source=openai" TargetMode="External"/><Relationship Id="rId18" Type="http://schemas.openxmlformats.org/officeDocument/2006/relationships/hyperlink" Target="https://www.findlaw.com/state/ohio-law/ohio-indecent-exposure-laws.html?utm_source=openai" TargetMode="External"/><Relationship Id="rId19" Type="http://schemas.openxmlformats.org/officeDocument/2006/relationships/hyperlink" Target="https://www.wosu.org/2026-03-26/indecent-exposure-bill-passes-ohio-house-as-critics-say-it-could-criminalize-some-drag-show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