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Cities for Transgender Sanctuary: Why San Francisco Still Leads the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Bay Area for safety, services and community , San Francisco’s mix of grassroots support, city funding and long-running advocacy makes it a magnet for transgender immigrants, people living with HIV and young people seeking care. Here’s what that looks like on the ground and why it matters.</w:t>
      </w:r>
      <w:r/>
    </w:p>
    <w:p>
      <w:r/>
      <w:r>
        <w:t>Essential Takeaways</w:t>
      </w:r>
      <w:r/>
      <w:r/>
    </w:p>
    <w:p>
      <w:pPr>
        <w:pStyle w:val="ListBullet"/>
        <w:spacing w:line="240" w:lineRule="auto"/>
        <w:ind w:left="720"/>
      </w:pPr>
      <w:r/>
      <w:r>
        <w:rPr>
          <w:b/>
        </w:rPr>
        <w:t>Strong local services:</w:t>
      </w:r>
      <w:r>
        <w:t xml:space="preserve"> San Francisco and nearby Bay Area groups offer accessible healthcare, housing help and legal support that newcomers say feels immediate and welcoming. </w:t>
      </w:r>
      <w:r/>
    </w:p>
    <w:p>
      <w:pPr>
        <w:pStyle w:val="ListBullet"/>
        <w:spacing w:line="240" w:lineRule="auto"/>
        <w:ind w:left="720"/>
      </w:pPr>
      <w:r/>
      <w:r>
        <w:rPr>
          <w:b/>
        </w:rPr>
        <w:t>Visible community:</w:t>
      </w:r>
      <w:r>
        <w:t xml:space="preserve"> Live events, drag culture and peer networks provide emotional support and a sense of belonging, often described as “life-saving.” </w:t>
      </w:r>
      <w:r/>
    </w:p>
    <w:p>
      <w:pPr>
        <w:pStyle w:val="ListBullet"/>
        <w:spacing w:line="240" w:lineRule="auto"/>
        <w:ind w:left="720"/>
      </w:pPr>
      <w:r/>
      <w:r>
        <w:rPr>
          <w:b/>
        </w:rPr>
        <w:t>Targeted funding:</w:t>
      </w:r>
      <w:r>
        <w:t xml:space="preserve"> California has allocated millions to protect transgender youth and related healthcare as federal funding shifts. </w:t>
      </w:r>
      <w:r/>
    </w:p>
    <w:p>
      <w:pPr>
        <w:pStyle w:val="ListBullet"/>
        <w:spacing w:line="240" w:lineRule="auto"/>
        <w:ind w:left="720"/>
      </w:pPr>
      <w:r/>
      <w:r>
        <w:rPr>
          <w:b/>
        </w:rPr>
        <w:t>Legal backbone:</w:t>
      </w:r>
      <w:r>
        <w:t xml:space="preserve"> State laws and city offices provide protections and advocacy tools that make practical differences for asylum seekers and migrants. </w:t>
      </w:r>
      <w:r/>
      <w:r/>
    </w:p>
    <w:p>
      <w:pPr>
        <w:pStyle w:val="Heading2"/>
      </w:pPr>
      <w:r>
        <w:t>Why people still travel here for sanctuary and care</w:t>
      </w:r>
      <w:r/>
    </w:p>
    <w:p>
      <w:r/>
      <w:r>
        <w:t>San Francisco has long been the kind of place where people find not just services but a community that understands them, and that shows up in small, human ways , a volunteer handing out information, a queer clinic with a calm waiting room. Local activists and service providers told Mission Local and community outlets that newcomers from countries with few resources see the Bay Area as a fresh start. According to regional groups, the presence of shelters, LGBTQ-specific legal help and HIV services makes it a practical destination, not just symbolic.</w:t>
      </w:r>
      <w:r/>
    </w:p>
    <w:p>
      <w:pPr>
        <w:pStyle w:val="Heading2"/>
      </w:pPr>
      <w:r>
        <w:t>Grassroots networks give practical help, not just hope</w:t>
      </w:r>
      <w:r/>
    </w:p>
    <w:p>
      <w:r/>
      <w:r>
        <w:t>Community organisations run peer-led support, drop-in clinics and help with paperwork, and that matters when someone is rebuilding life in a new country. The East Bay Sanctuary Covenant and LGBT-focused sanctuary programmes, for instance, have launched tailored support for LGBTQ asylum seekers. Those services often bridge the gap between hospital care and housing, and volunteers report that even small acts , a wardrobe, a referral to a sympathetic GP , can be transformative.</w:t>
      </w:r>
      <w:r/>
    </w:p>
    <w:p>
      <w:pPr>
        <w:pStyle w:val="Heading2"/>
      </w:pPr>
      <w:r>
        <w:t>Funding and law: California’s policy edge</w:t>
      </w:r>
      <w:r/>
    </w:p>
    <w:p>
      <w:r/>
      <w:r>
        <w:t>California’s state government has been proactive in recent years, passing protections and directing funds to transgender healthcare and youth services as federal priorities shift. The attorney general’s LGBTQ rights pages and state grants show a legal and fiscal commitment that provides real shelter for families and young people who would otherwise be left without care. Legal advocates point out that this combination of money and statute gives organisations room to scale up services and defend clients in court when needed.</w:t>
      </w:r>
      <w:r/>
    </w:p>
    <w:p>
      <w:pPr>
        <w:pStyle w:val="Heading2"/>
      </w:pPr>
      <w:r>
        <w:t>The role of culture: performance, visibility and healing</w:t>
      </w:r>
      <w:r/>
    </w:p>
    <w:p>
      <w:r/>
      <w:r>
        <w:t>Drag stages and community performances are more than entertainment; they’re a place to rehearse identity, to be seen, and to connect. For many, performing or attending shows is a vital part of social health. People who’ve moved here often describe that moment of “feeling alive” when they first get on stage or walk into a supportive group, and that emotional recovery is part of why the Bay Area’s reputation persists.</w:t>
      </w:r>
      <w:r/>
    </w:p>
    <w:p>
      <w:pPr>
        <w:pStyle w:val="Heading2"/>
      </w:pPr>
      <w:r>
        <w:t>Practical tips for newcomers and allies</w:t>
      </w:r>
      <w:r/>
    </w:p>
    <w:p>
      <w:r/>
      <w:r>
        <w:t>If you’re arriving and need help, start with community centres and local organisations that focus on LGBTQ+ immigrants or health. Ask about clinics experienced with HIV care and transgender health, and seek legal aid that handles asylum or family-based immigration questions. Allies should volunteer with established groups, donate to targeted funds, or simply offer one-on-one support, transport, translation or accompaniment to appointments goes a long way.</w:t>
      </w:r>
      <w:r/>
    </w:p>
    <w:p>
      <w:r/>
      <w:r>
        <w:t>It's a small change that can make every step toward safety and dignity feel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https://www.cbsnews.com/sanfrancisco/news/california-lgbtq-protections-bay-area/</w:t>
        </w:r>
      </w:hyperlink>
      <w:r>
        <w:t xml:space="preserve"> - Please view link - unable to able to access data</w:t>
      </w:r>
      <w:r/>
    </w:p>
    <w:p>
      <w:pPr>
        <w:pStyle w:val="ListNumber"/>
        <w:spacing w:line="240" w:lineRule="auto"/>
        <w:ind w:left="720"/>
      </w:pPr>
      <w:r/>
      <w:hyperlink r:id="rId10">
        <w:r>
          <w:rPr>
            <w:color w:val="0000EE"/>
            <w:u w:val="single"/>
          </w:rPr>
          <w:t>https://www.sfaf.org/collections/status/a-trans-immigrant-living-with-hiv-finds-hope-and-sanctuary-in-san-francisco/</w:t>
        </w:r>
      </w:hyperlink>
      <w:r>
        <w:t xml:space="preserve"> - This article profiles Kiki Lopez, a transgender woman from the Philippines who moved to San Francisco seeking a better life. Facing financial hardships, she turned to sex work and sought assistance from local organisations like Project Open Hand. With support, she began gender-affirming care and applied for asylum through the LGBT Asylum Project. Now a community engagement coordinator and drag performer, Lopez was honoured as Ms. GAPA 2023, reflecting her journey from survival to thriving in the Bay Area.</w:t>
      </w:r>
      <w:r/>
    </w:p>
    <w:p>
      <w:pPr>
        <w:pStyle w:val="ListNumber"/>
        <w:spacing w:line="240" w:lineRule="auto"/>
        <w:ind w:left="720"/>
      </w:pPr>
      <w:r/>
      <w:hyperlink r:id="rId11">
        <w:r>
          <w:rPr>
            <w:color w:val="0000EE"/>
            <w:u w:val="single"/>
          </w:rPr>
          <w:t>https://missionlocal.org/2026/03/mission-local-people-we-meet-trans-visibility-day/</w:t>
        </w:r>
      </w:hyperlink>
      <w:r>
        <w:t xml:space="preserve"> - This piece highlights Kiki Lopez's journey from the Philippines to San Francisco, where she found community and support. Initially starting drag as a 'bedroom queen' during the pandemic, she began performing professionally in 2022. In 2023, she won a pageant organised by GAPA, leading to further opportunities. Lopez co-founded the drag group 'Mabuhay Bitches' in 2024, performing monthly in the Castro. Beyond drag, she works as a program manager and advocates for Queer and Transgender Asian and Pacific Islander individuals.</w:t>
      </w:r>
      <w:r/>
    </w:p>
    <w:p>
      <w:pPr>
        <w:pStyle w:val="ListNumber"/>
        <w:spacing w:line="240" w:lineRule="auto"/>
        <w:ind w:left="720"/>
      </w:pPr>
      <w:r/>
      <w:hyperlink r:id="rId12">
        <w:r>
          <w:rPr>
            <w:color w:val="0000EE"/>
            <w:u w:val="single"/>
          </w:rPr>
          <w:t>https://www.horizonsfoundation.org/org/east-bay-sanctuary-covenant-olas-lgbt-sanctuary-program/</w:t>
        </w:r>
      </w:hyperlink>
      <w:r>
        <w:t xml:space="preserve"> - The East Bay Sanctuary Covenant's OLAS LGBTQ+ Asylum Program offers support to Latinx LGBTQ+ refugees and asylum seekers in the Bay Area. Since 2004, OLAS has provided culturally relevant experiences, including retreats, events, legal and social services, psychological support, and community-building activities. Their integrated programs aim to help individuals strengthen their wellness, skills, and sense of belonging as they adjust to life in the U.S.</w:t>
      </w:r>
      <w:r/>
    </w:p>
    <w:p>
      <w:pPr>
        <w:pStyle w:val="ListNumber"/>
        <w:spacing w:line="240" w:lineRule="auto"/>
        <w:ind w:left="720"/>
      </w:pPr>
      <w:r/>
      <w:hyperlink r:id="rId15">
        <w:r>
          <w:rPr>
            <w:color w:val="0000EE"/>
            <w:u w:val="single"/>
          </w:rPr>
          <w:t>https://pflagsf.org/</w:t>
        </w:r>
      </w:hyperlink>
      <w:r>
        <w:t xml:space="preserve"> - PFLAG San Francisco, established nearly five decades ago, assists parents, families, and friends in understanding, supporting, and advocating for their LGBTQ+ loved ones. They offer free monthly support groups, educational resources in multiple languages, and community advocacy. Their mission is to create a caring, just, and affirming world for LGBTQ+ people and those who love them.</w:t>
      </w:r>
      <w:r/>
    </w:p>
    <w:p>
      <w:pPr>
        <w:pStyle w:val="ListNumber"/>
        <w:spacing w:line="240" w:lineRule="auto"/>
        <w:ind w:left="720"/>
      </w:pPr>
      <w:r/>
      <w:hyperlink r:id="rId14">
        <w:r>
          <w:rPr>
            <w:color w:val="0000EE"/>
            <w:u w:val="single"/>
          </w:rPr>
          <w:t>https://oag.ca.gov/lgbtq/rights</w:t>
        </w:r>
      </w:hyperlink>
      <w:r>
        <w:t xml:space="preserve"> - The California Department of Justice outlines the rights of LGBTQ+ individuals in the state. It is illegal to discriminate against people using public accommodations based on sexual orientation or gender identity. Individuals have the right to use restrooms consistent with their gender identity in public settings and workplaces. The California Fair Employment and Housing Act and Title VII of the federal Civil Rights Act make it illegal for employers to discriminate against employees based on sexual orientation, gender identity, or gender expression.</w:t>
      </w:r>
      <w:r/>
    </w:p>
    <w:p>
      <w:pPr>
        <w:pStyle w:val="ListNumber"/>
        <w:spacing w:line="240" w:lineRule="auto"/>
        <w:ind w:left="720"/>
      </w:pPr>
      <w:r/>
      <w:hyperlink r:id="rId13">
        <w:r>
          <w:rPr>
            <w:color w:val="0000EE"/>
            <w:u w:val="single"/>
          </w:rPr>
          <w:t>https://www.cbsnews.com/sanfrancisco/news/transgender-asylum-seekers-sf-lgbt-asylum-project/</w:t>
        </w:r>
      </w:hyperlink>
      <w:r>
        <w:t xml:space="preserve"> - This article discusses the challenges faced by transgender individuals seeking asylum in the U.S. and highlights the role of the San Francisco LGBT Asylum Project in providing safety and acceptance. Kiki Lopez, who moved to San Francisco from the Philippines, sought asylum due to fears of transitioning in her home country. She faced discrimination for being transgender and HIV positive but found support through local organisations dedicated to assisting transgender asylum seekers.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bsnews.com/sanfrancisco/news/california-lgbtq-protections-bay-area/" TargetMode="External"/><Relationship Id="rId10" Type="http://schemas.openxmlformats.org/officeDocument/2006/relationships/hyperlink" Target="https://www.sfaf.org/collections/status/a-trans-immigrant-living-with-hiv-finds-hope-and-sanctuary-in-san-francisco/" TargetMode="External"/><Relationship Id="rId11" Type="http://schemas.openxmlformats.org/officeDocument/2006/relationships/hyperlink" Target="https://missionlocal.org/2026/03/mission-local-people-we-meet-trans-visibility-day/" TargetMode="External"/><Relationship Id="rId12" Type="http://schemas.openxmlformats.org/officeDocument/2006/relationships/hyperlink" Target="https://www.horizonsfoundation.org/org/east-bay-sanctuary-covenant-olas-lgbt-sanctuary-program/" TargetMode="External"/><Relationship Id="rId13" Type="http://schemas.openxmlformats.org/officeDocument/2006/relationships/hyperlink" Target="https://www.cbsnews.com/sanfrancisco/news/transgender-asylum-seekers-sf-lgbt-asylum-project/" TargetMode="External"/><Relationship Id="rId14" Type="http://schemas.openxmlformats.org/officeDocument/2006/relationships/hyperlink" Target="https://oag.ca.gov/lgbtq/rights" TargetMode="External"/><Relationship Id="rId15" Type="http://schemas.openxmlformats.org/officeDocument/2006/relationships/hyperlink" Target="https://pflagsf.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