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Moments: Carlos Gu on Growing Up Gay in China and Why Representation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Shining a light on Carlos Gu’s journey, viewers are hearing how moving from China to the UK gave him space to be himself, why his visibility on Strictly and Celebrity Hunted matters, and what it means for LGBTQ+ Asians watching from home. This piece rounds up his story, the legal backdrop in China, and why representation still counts.</w:t>
      </w:r>
      <w:r/>
    </w:p>
    <w:p>
      <w:r/>
      <w:r>
        <w:t>Essential Takeaways</w:t>
      </w:r>
      <w:r/>
      <w:r/>
    </w:p>
    <w:p>
      <w:pPr>
        <w:pStyle w:val="ListBullet"/>
        <w:spacing w:line="240" w:lineRule="auto"/>
        <w:ind w:left="720"/>
      </w:pPr>
      <w:r/>
      <w:r>
        <w:rPr>
          <w:b/>
        </w:rPr>
        <w:t>Open about his path:</w:t>
      </w:r>
      <w:r>
        <w:t xml:space="preserve"> Carlos Gu has spoken publicly about how moving to Britain allowed him to live more openly as a gay man.</w:t>
      </w:r>
      <w:r/>
    </w:p>
    <w:p>
      <w:pPr>
        <w:pStyle w:val="ListBullet"/>
        <w:spacing w:line="240" w:lineRule="auto"/>
        <w:ind w:left="720"/>
      </w:pPr>
      <w:r/>
      <w:r>
        <w:rPr>
          <w:b/>
        </w:rPr>
        <w:t>Family support with complexity:</w:t>
      </w:r>
      <w:r>
        <w:t xml:space="preserve"> His mother, a single parent, worried about his safety and attention but ultimately supported his move and career.</w:t>
      </w:r>
      <w:r/>
    </w:p>
    <w:p>
      <w:pPr>
        <w:pStyle w:val="ListBullet"/>
        <w:spacing w:line="240" w:lineRule="auto"/>
        <w:ind w:left="720"/>
      </w:pPr>
      <w:r/>
      <w:r>
        <w:rPr>
          <w:b/>
        </w:rPr>
        <w:t>Legal context:</w:t>
      </w:r>
      <w:r>
        <w:t xml:space="preserve"> China decriminalised same-sex sexual activity decades ago, but same-sex marriage and comprehensive protections remain absent.</w:t>
      </w:r>
      <w:r/>
    </w:p>
    <w:p>
      <w:pPr>
        <w:pStyle w:val="ListBullet"/>
        <w:spacing w:line="240" w:lineRule="auto"/>
        <w:ind w:left="720"/>
      </w:pPr>
      <w:r/>
      <w:r>
        <w:rPr>
          <w:b/>
        </w:rPr>
        <w:t>Visibility matters:</w:t>
      </w:r>
      <w:r>
        <w:t xml:space="preserve"> Gu wants to dance with a male celebrity partner to give LGBTQ+ viewers, especially Asian children, a visible role model.</w:t>
      </w:r>
      <w:r/>
    </w:p>
    <w:p>
      <w:pPr>
        <w:pStyle w:val="ListBullet"/>
        <w:spacing w:line="240" w:lineRule="auto"/>
        <w:ind w:left="720"/>
      </w:pPr>
      <w:r/>
      <w:r>
        <w:rPr>
          <w:b/>
        </w:rPr>
        <w:t>From hidden to celebrated:</w:t>
      </w:r>
      <w:r>
        <w:t xml:space="preserve"> Gu’s trajectory, from quiet self-protection to Glitterball winner and outspoken performer, shows the power of platform and choice.</w:t>
      </w:r>
      <w:r/>
      <w:r/>
    </w:p>
    <w:p>
      <w:pPr>
        <w:pStyle w:val="Heading2"/>
      </w:pPr>
      <w:r>
        <w:t>Why Carlos Gu’s story feels like a small cultural milestone</w:t>
      </w:r>
      <w:r/>
    </w:p>
    <w:p>
      <w:r/>
      <w:r>
        <w:t>Carlos Gu’s openness about his sexuality lands differently because of his past, and you can almost feel the relief in his words. According to reports, Gu has said that moving to the UK helped him find his “true self”, a contrast that makes his current visibility on Strictly and Celebrity Hunted striking. For viewers, that shift from concealment to celebration is both emotional and hopeful.</w:t>
      </w:r>
      <w:r/>
    </w:p>
    <w:p>
      <w:r/>
      <w:r>
        <w:t>Context helps explain why this matters. While same-sex activity hasn’t been illegal in China since 1997, public expression and recognition of LGBTQ+ lives face limits and increasing censorship, according to rights groups and reporting. That makes Gu’s story not just personal but illustrative of broader choices people make about where to live and work.</w:t>
      </w:r>
      <w:r/>
    </w:p>
    <w:p>
      <w:r/>
      <w:r>
        <w:t>If you’re thinking about representation, remember it’s practical too: seeing someone who looks and sounds like you on a big stage alters expectations and possibilities.</w:t>
      </w:r>
      <w:r/>
    </w:p>
    <w:p>
      <w:pPr>
        <w:pStyle w:val="Heading2"/>
      </w:pPr>
      <w:r>
        <w:t>The family angle: support wrapped in worry</w:t>
      </w:r>
      <w:r/>
    </w:p>
    <w:p>
      <w:r/>
      <w:r>
        <w:t>Gu has spoken about telling his mother and the mixed emotions that followed. She’s described as a single parent who found the news hard to hear but ultimately backed his move to the UK and his Strictly role. His account strikes a chord because it’s candid, there’s love, concern about safety and attention, and eventual pride.</w:t>
      </w:r>
      <w:r/>
    </w:p>
    <w:p>
      <w:r/>
      <w:r>
        <w:t>That kind of family dynamic is familiar in many migrant stories: parents balancing cultural norms, worry about public visibility, and the desire for their child’s happiness. For readers, it’s a reminder that acceptance often arrives gradually, and public success doesn’t erase the private negotiations that got someone there.</w:t>
      </w:r>
      <w:r/>
    </w:p>
    <w:p>
      <w:pPr>
        <w:pStyle w:val="Heading2"/>
      </w:pPr>
      <w:r>
        <w:t>What the legal and cultural backdrop in China looks like</w:t>
      </w:r>
      <w:r/>
    </w:p>
    <w:p>
      <w:r/>
      <w:r>
        <w:t>The legal situation in China is nuanced. Same-sex acts aren’t criminalised, but there’s no legal recognition of same-sex marriage and limited nationwide anti-discrimination protections, according to analyses of Chinese law and civil-rights reporting. In recent years authorities have tightened control over social media and public events, affecting LGBTQ+ groups and Pride activities.</w:t>
      </w:r>
      <w:r/>
    </w:p>
    <w:p>
      <w:r/>
      <w:r>
        <w:t>That environment helps explain why some LGBTQ+ Chinese people choose to relocate or keep aspects of their lives private. For those comparing options, the takeaway is clear: laws and everyday freedoms can diverge sharply between places, and visibility on a show like Strictly becomes more than entertainment, it’s a statement.</w:t>
      </w:r>
      <w:r/>
    </w:p>
    <w:p>
      <w:pPr>
        <w:pStyle w:val="Heading2"/>
      </w:pPr>
      <w:r>
        <w:t>Why Gu wants a male partner on Strictly , and why that matters</w:t>
      </w:r>
      <w:r/>
    </w:p>
    <w:p>
      <w:r/>
      <w:r>
        <w:t>Gu has said he’d welcome dancing with a male celebrity, not just for choreography but for the messages it sends. That idea taps into a trend in mainstream entertainment towards more inclusive pairings, and it’s about normalising same-sex partnerships on a widely watched stage.</w:t>
      </w:r>
      <w:r/>
    </w:p>
    <w:p>
      <w:r/>
      <w:r>
        <w:t>For young LGBTQ+ viewers, especially those in cultures where representation is rare, such a pairing would be quietly revolutionary. It signals that mainstream shows can reflect diverse relationships without it being framed as an exception.</w:t>
      </w:r>
      <w:r/>
    </w:p>
    <w:p>
      <w:r/>
      <w:r>
        <w:t>If you’re wondering whether casting choices matter, the simple answer is yes: they shape what audiences see as possible.</w:t>
      </w:r>
      <w:r/>
    </w:p>
    <w:p>
      <w:pPr>
        <w:pStyle w:val="Heading2"/>
      </w:pPr>
      <w:r>
        <w:t>From hiding to performing: what comes next for Gu</w:t>
      </w:r>
      <w:r/>
    </w:p>
    <w:p>
      <w:r/>
      <w:r>
        <w:t>There’s a neat irony in Gu starring on Celebrity Hunted, a show about disappearing, while his life arc has been toward visibility. He’s gone from guarded to glitterball-winning, drag-inspired performances to public conversations about identity. That trajectory suggests more than career momentum; it shows the ripple effect of someone choosing to be seen.</w:t>
      </w:r>
      <w:r/>
    </w:p>
    <w:p>
      <w:r/>
      <w:r>
        <w:t>Looking ahead, his willingness to push boundaries on and off screen could open doors for other performers and encourage producers to think more broadly about casting and storytelling.</w:t>
      </w:r>
      <w:r/>
    </w:p>
    <w:p>
      <w:r/>
      <w:r>
        <w:t>It's a small change that can make every public moment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https://gayexpress.co.nz/2026/08/strictly-come-dancing-star-carlos-gu-opens-up-about-the-hard-reality-of-growing-up-gay-in-china/?utm_source=rss&amp;utm_medium=rss&amp;utm_campaign=strictly-come-dancing-star-carlos-gu-opens-up-about-the-hard-reality-of-growing-up-gay-in-china</w:t>
        </w:r>
      </w:hyperlink>
      <w:r>
        <w:t xml:space="preserve"> - Please view link - unable to able to access data</w:t>
      </w:r>
      <w:r/>
    </w:p>
    <w:p>
      <w:pPr>
        <w:pStyle w:val="ListNumber"/>
        <w:spacing w:line="240" w:lineRule="auto"/>
        <w:ind w:left="720"/>
      </w:pPr>
      <w:r/>
      <w:hyperlink r:id="rId10">
        <w:r>
          <w:rPr>
            <w:color w:val="0000EE"/>
            <w:u w:val="single"/>
          </w:rPr>
          <w:t>https://en.wikipedia.org/wiki/Carlos_Gu</w:t>
        </w:r>
      </w:hyperlink>
      <w:r>
        <w:t xml:space="preserve"> - Carlos Gu is a Chinese dancer and choreographer born in 1993, best known for his role as a professional dancer on the BBC One television series 'Strictly Come Dancing' since 2022. He has achieved significant milestones, including winning the 2025 series with former England footballer Karen Carney. Gu has openly discussed his sexuality, sharing that moving to the UK allowed him to live more authentically. He also spoke about his supportive relationship with his mother, who, despite initial concerns, encouraged his move to the UK for his happiness. Gu has expressed a desire to partner with a male celebrity on 'Strictly' to provide representation for young LGBTQ+ Asian viewers. Additionally, he has embraced gender expression through a drag-inspired transformation for Asian Pride UK, showcasing his versatility and commitment to LGBTQ+ visibility.</w:t>
      </w:r>
      <w:r/>
    </w:p>
    <w:p>
      <w:pPr>
        <w:pStyle w:val="ListNumber"/>
        <w:spacing w:line="240" w:lineRule="auto"/>
        <w:ind w:left="720"/>
      </w:pPr>
      <w:r/>
      <w:hyperlink r:id="rId12">
        <w:r>
          <w:rPr>
            <w:color w:val="0000EE"/>
            <w:u w:val="single"/>
          </w:rPr>
          <w:t>https://legalclarity.org/does-china-support-lgbtq-rights-laws-and-policy/</w:t>
        </w:r>
      </w:hyperlink>
      <w:r>
        <w:t xml:space="preserve"> - China's approach to LGBTQ+ rights is characterized by the 'three nos' policy: no approval, no disapproval, and no promotion of homosexuality. While same-sex activity between adults has been legal since 1997, the country lacks anti-discrimination protections based on sexual orientation or gender identity. Same-sex relationships are not legally recognized, and there is no legal framework for pride events or LGBTQ+ advocacy. This results in a legal environment where LGBTQ+ individuals are neither criminally targeted nor granted meaningful rights, leading to a complex and often challenging existence for the community.</w:t>
      </w:r>
      <w:r/>
    </w:p>
    <w:p>
      <w:pPr>
        <w:pStyle w:val="ListNumber"/>
        <w:spacing w:line="240" w:lineRule="auto"/>
        <w:ind w:left="720"/>
      </w:pPr>
      <w:r/>
      <w:hyperlink r:id="rId11">
        <w:r>
          <w:rPr>
            <w:color w:val="0000EE"/>
            <w:u w:val="single"/>
          </w:rPr>
          <w:t>https://legalclarity.org/lgbtq-rights-in-china-laws-protections-and-limits-2/</w:t>
        </w:r>
      </w:hyperlink>
      <w:r>
        <w:t xml:space="preserve"> - Despite the decriminalization of same-sex activity in 1997, LGBTQ+ individuals in China face significant legal gaps. The Civil Code defines marriage exclusively as a union between a man and a woman, and there are no national laws protecting against discrimination based on sexual orientation or gender identity. Transgender individuals must undergo surgery and clear a criminal background check before updating their legal documents. Same-sex couples cannot marry, adopt children together, or access fertility treatments, leaving them to navigate informal legal workarounds with limited enforceability.</w:t>
      </w:r>
      <w:r/>
    </w:p>
    <w:p>
      <w:pPr>
        <w:pStyle w:val="ListNumber"/>
        <w:spacing w:line="240" w:lineRule="auto"/>
        <w:ind w:left="720"/>
      </w:pPr>
      <w:r/>
      <w:hyperlink r:id="rId13">
        <w:r>
          <w:rPr>
            <w:color w:val="0000EE"/>
            <w:u w:val="single"/>
          </w:rPr>
          <w:t>https://legalclarity.org/is-gay-marriage-legal-in-china-rights-and-options/</w:t>
        </w:r>
      </w:hyperlink>
      <w:r>
        <w:t xml:space="preserve"> - Same-sex marriage is not legal in China. The Civil Code, effective from 2021, defines marriage as a union between a man and a woman, with no provisions for same-sex couples. There are no civil unions, domestic partnerships, or any other legal frameworks granting relationship recognition to same-sex couples. Those seeking legal protections must create them through guardianship agreements, wills, and property contracts, as no national law prohibits discrimination based on sexual orientation or gender identity.</w:t>
      </w:r>
      <w:r/>
    </w:p>
    <w:p>
      <w:pPr>
        <w:pStyle w:val="ListNumber"/>
        <w:spacing w:line="240" w:lineRule="auto"/>
        <w:ind w:left="720"/>
      </w:pPr>
      <w:r/>
      <w:hyperlink r:id="rId14">
        <w:r>
          <w:rPr>
            <w:color w:val="0000EE"/>
            <w:u w:val="single"/>
          </w:rPr>
          <w:t>https://legalclarity.org/same-sex-marriage-in-china-laws-rights-and-workarounds/</w:t>
        </w:r>
      </w:hyperlink>
      <w:r>
        <w:t xml:space="preserve"> - Same-sex marriage is not recognized in China. The Civil Code defines marriage exclusively as a union between a man and a woman, with no alternative frameworks for civil unions or domestic partnerships. Homosexuality was decriminalized in 1997, and the Chinese Society of Psychiatry removed it from its classification of mental disorders in 2001, but these changes did not lead to legal recognition of same-sex relationships. Couples seeking legal protections must piece together a patchwork of guardianship agreements, wills, and property arrangements to approximate some of the protections marriage would provide automatically.</w:t>
      </w:r>
      <w:r/>
    </w:p>
    <w:p>
      <w:pPr>
        <w:pStyle w:val="ListNumber"/>
        <w:spacing w:line="240" w:lineRule="auto"/>
        <w:ind w:left="720"/>
      </w:pPr>
      <w:r/>
      <w:hyperlink r:id="rId15">
        <w:r>
          <w:rPr>
            <w:color w:val="0000EE"/>
            <w:u w:val="single"/>
          </w:rPr>
          <w:t>https://legalclarity.org/gay-rights-in-china-legal-protections-and-gaps/</w:t>
        </w:r>
      </w:hyperlink>
      <w:r>
        <w:t xml:space="preserve"> - China decriminalized homosexuality in 1997, but LGBTQ+ individuals still face major legal gaps. The government's unofficial stance is widely described as the 'Three Nos' policy: no approval, no disapproval, and no promotion. This ambiguity affects partnership rights, workplace protections, and media representation, creating an environment where gay individuals navigate daily life in a space between tolerance and erasure. Same-sex couples cannot marry, adopt children together, or access any of the legal protections available to heterosexual spouses.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strictly-come-dancing-star-carlos-gu-opens-up-about-the-hard-reality-of-growing-up-gay-in-china/?utm_source=rss&amp;utm_medium=rss&amp;utm_campaign=strictly-come-dancing-star-carlos-gu-opens-up-about-the-hard-reality-of-growing-up-gay-in-china" TargetMode="External"/><Relationship Id="rId10" Type="http://schemas.openxmlformats.org/officeDocument/2006/relationships/hyperlink" Target="https://en.wikipedia.org/wiki/Carlos_Gu" TargetMode="External"/><Relationship Id="rId11" Type="http://schemas.openxmlformats.org/officeDocument/2006/relationships/hyperlink" Target="https://legalclarity.org/lgbtq-rights-in-china-laws-protections-and-limits-2/" TargetMode="External"/><Relationship Id="rId12" Type="http://schemas.openxmlformats.org/officeDocument/2006/relationships/hyperlink" Target="https://legalclarity.org/does-china-support-lgbtq-rights-laws-and-policy/" TargetMode="External"/><Relationship Id="rId13" Type="http://schemas.openxmlformats.org/officeDocument/2006/relationships/hyperlink" Target="https://legalclarity.org/is-gay-marriage-legal-in-china-rights-and-options/" TargetMode="External"/><Relationship Id="rId14" Type="http://schemas.openxmlformats.org/officeDocument/2006/relationships/hyperlink" Target="https://legalclarity.org/same-sex-marriage-in-china-laws-rights-and-workarounds/" TargetMode="External"/><Relationship Id="rId15" Type="http://schemas.openxmlformats.org/officeDocument/2006/relationships/hyperlink" Target="https://legalclarity.org/gay-rights-in-china-legal-protections-and-ga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