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Small Blogs for Queer History and Art Enthusiasts This Month</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Discover a cosy corner of the web: readers are returning to intimate, curated blogs that explore queer history, literature and art with personality , perfect for anyone who wants thoughtful essays, vintage images and a strong voice without the noise of big sites.</w:t>
      </w:r>
      <w:r/>
    </w:p>
    <w:p>
      <w:r/>
      <w:r>
        <w:t>Essential Takeaways</w:t>
      </w:r>
      <w:r/>
      <w:r/>
    </w:p>
    <w:p>
      <w:pPr>
        <w:pStyle w:val="ListBullet"/>
        <w:spacing w:line="240" w:lineRule="auto"/>
        <w:ind w:left="720"/>
      </w:pPr>
      <w:r/>
      <w:r>
        <w:rPr>
          <w:b/>
        </w:rPr>
        <w:t>Niche focus:</w:t>
      </w:r>
      <w:r>
        <w:t xml:space="preserve"> These small blogs often centre on GLBT history, art and literature, offering specialised essays and archival images.</w:t>
      </w:r>
      <w:r/>
    </w:p>
    <w:p>
      <w:pPr>
        <w:pStyle w:val="ListBullet"/>
        <w:spacing w:line="240" w:lineRule="auto"/>
        <w:ind w:left="720"/>
      </w:pPr>
      <w:r/>
      <w:r>
        <w:rPr>
          <w:b/>
        </w:rPr>
        <w:t>Personal curation:</w:t>
      </w:r>
      <w:r>
        <w:t xml:space="preserve"> Expect a single writer’s point of view , conversational, opinionated and thoughtful, like a friend guiding you through a private collection.</w:t>
      </w:r>
      <w:r/>
    </w:p>
    <w:p>
      <w:pPr>
        <w:pStyle w:val="ListBullet"/>
        <w:spacing w:line="240" w:lineRule="auto"/>
        <w:ind w:left="720"/>
      </w:pPr>
      <w:r/>
      <w:r>
        <w:rPr>
          <w:b/>
        </w:rPr>
        <w:t>Visual content:</w:t>
      </w:r>
      <w:r>
        <w:t xml:space="preserve"> Many posts include vintage or historic photographs and artwork; some may contain non-sexual nudity in an educational context.</w:t>
      </w:r>
      <w:r/>
    </w:p>
    <w:p>
      <w:pPr>
        <w:pStyle w:val="ListBullet"/>
        <w:spacing w:line="240" w:lineRule="auto"/>
        <w:ind w:left="720"/>
      </w:pPr>
      <w:r/>
      <w:r>
        <w:rPr>
          <w:b/>
        </w:rPr>
        <w:t>Accessibility:</w:t>
      </w:r>
      <w:r>
        <w:t xml:space="preserve"> Blogs are generally easy to navigate, with tags and archive pages to help you find topics such as literature or specific decades.</w:t>
      </w:r>
      <w:r/>
    </w:p>
    <w:p>
      <w:pPr>
        <w:pStyle w:val="ListBullet"/>
        <w:spacing w:line="240" w:lineRule="auto"/>
        <w:ind w:left="720"/>
      </w:pPr>
      <w:r/>
      <w:r>
        <w:rPr>
          <w:b/>
        </w:rPr>
        <w:t>Community feel:</w:t>
      </w:r>
      <w:r>
        <w:t xml:space="preserve"> Comment threads and regular posting schedules give a familiar, lived-in tone that larger outlets rarely match.</w:t>
      </w:r>
      <w:r/>
      <w:r/>
    </w:p>
    <w:p>
      <w:pPr>
        <w:pStyle w:val="Heading2"/>
      </w:pPr>
      <w:r>
        <w:t>Why small GLBT-focused blogs still matter</w:t>
      </w:r>
      <w:r/>
    </w:p>
    <w:p>
      <w:r/>
      <w:r>
        <w:t>There’s a particular warmth to a one-person blog that big media can’t replicate, a sense that you’re being shown a tucked-away room of queer culture. The owner’s voice guides you through photo finds, readings and reflections, and you can almost hear them thinking aloud. According to several long-running personal sites, that intimacy is why readers come back: they want context, not clickbait.</w:t>
      </w:r>
      <w:r/>
    </w:p>
    <w:p>
      <w:r/>
      <w:r>
        <w:t>These blogs often act as micro-archives, rescuing images and texts that might otherwise be forgotten. If you’re researching a niche topic, their tag pages and year-by-year archives can be surprisingly useful. For casual readers, it means delightful discoveries , a forgotten writer, an unusual photograph, a political pamphlet with neat typography.</w:t>
      </w:r>
      <w:r/>
    </w:p>
    <w:p>
      <w:pPr>
        <w:pStyle w:val="Heading2"/>
      </w:pPr>
      <w:r>
        <w:t>What to expect on a tour of these pages</w:t>
      </w:r>
      <w:r/>
    </w:p>
    <w:p>
      <w:r/>
      <w:r>
        <w:t>Start with the About page to understand the blogger’s angle and what they collect. Many owners explain their mission and how they source images; they’ll also note when images are historical or educational, including editorial warnings about nudity in an art-historical context. That frankness helps set expectations and shows a respect for readers’ comfort.</w:t>
      </w:r>
      <w:r/>
    </w:p>
    <w:p>
      <w:r/>
      <w:r>
        <w:t>Navigation tends to be simple: tag clouds, numbered archive pages and occasional curated lists. Use the literature or art tags to narrow your search. If you’re following a theme , say queer poetry or wartime diaries , subscribe to the blog’s feed or bookmark the relevant tag to catch updates without wading through unrelated posts.</w:t>
      </w:r>
      <w:r/>
    </w:p>
    <w:p>
      <w:pPr>
        <w:pStyle w:val="Heading2"/>
      </w:pPr>
      <w:r>
        <w:t>How these blogs handle images and copyright</w:t>
      </w:r>
      <w:r/>
    </w:p>
    <w:p>
      <w:r/>
      <w:r>
        <w:t>A surprising number of veteran blogs transparently state how they source photographs and artwork, often asking to be contacted if rights-holders prefer removal. That’s good practice and something you should look for; it signals a blogger who cares about ethical curation.</w:t>
      </w:r>
      <w:r/>
    </w:p>
    <w:p>
      <w:r/>
      <w:r>
        <w:t>If you want to reuse an image, reach out directly and explain how you’ll credit it. Many bloggers are happy to grant permission or point you to the original source. And if a post contains non-sexual nudity for historical or artistic reasons, you’ll usually find a brief note explaining the choice.</w:t>
      </w:r>
      <w:r/>
    </w:p>
    <w:p>
      <w:pPr>
        <w:pStyle w:val="Heading2"/>
      </w:pPr>
      <w:r>
        <w:t>Practical tips for exploring and using content</w:t>
      </w:r>
      <w:r/>
    </w:p>
    <w:p>
      <w:r/>
      <w:r>
        <w:t>Browse tag pages to build mini-reading lists , literature, history, art , and use the site’s archive to trace themes across years. If you’re researching, screenshot carefully and note the post date and any credits the blogger provides. Respect take-down requests and ask before reposting; most small-blog owners appreciate the courtesy.</w:t>
      </w:r>
      <w:r/>
    </w:p>
    <w:p>
      <w:r/>
      <w:r>
        <w:t>Follow favourite blogs via RSS or email subscriptions to get posts in your inbox. Engage with comments if you want localised recommendations; many bloggers respond and will point you to secondary reading or other niche sites.</w:t>
      </w:r>
      <w:r/>
    </w:p>
    <w:p>
      <w:pPr>
        <w:pStyle w:val="Heading2"/>
      </w:pPr>
      <w:r>
        <w:t>The outlook: small sites, big cultural value</w:t>
      </w:r>
      <w:r/>
    </w:p>
    <w:p>
      <w:r/>
      <w:r>
        <w:t>These blogs aren’t trying to be everything; their strength is focus. They keep queer cultural memory alive in a personal, readable format. For anyone who loves literature, art or history with a human touch, they’re a rich resource and a pleasant way to spend an afternoon.</w:t>
      </w:r>
      <w:r/>
    </w:p>
    <w:p>
      <w:r/>
      <w:r>
        <w:t>It’s a small change to your browsing habit that can open up a much wider queer cultural map.</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[5]</w:t>
        </w:r>
      </w:hyperlink>
      <w:r>
        <w:t xml:space="preserve">- Paragraph 3: </w:t>
      </w:r>
      <w:hyperlink r:id="rId11">
        <w:r>
          <w:rPr>
            <w:color w:val="0000EE"/>
            <w:u w:val="single"/>
          </w:rPr>
          <w:t>[6]</w:t>
        </w:r>
      </w:hyperlink>
      <w:r>
        <w:t xml:space="preserve">, </w:t>
      </w:r>
      <w:hyperlink r:id="rId13">
        <w:r>
          <w:rPr>
            <w:color w:val="0000EE"/>
            <w:u w:val="single"/>
          </w:rPr>
          <w:t>[4]</w:t>
        </w:r>
      </w:hyperlink>
      <w:r>
        <w:t xml:space="preserve">- Paragraph 4: </w:t>
      </w:r>
      <w:hyperlink r:id="rId9">
        <w:r>
          <w:rPr>
            <w:color w:val="0000EE"/>
            <w:u w:val="single"/>
          </w:rPr>
          <w:t>[1]</w:t>
        </w:r>
      </w:hyperlink>
      <w:r>
        <w:t xml:space="preserve">, </w:t>
      </w:r>
      <w:hyperlink r:id="rId14">
        <w:r>
          <w:rPr>
            <w:color w:val="0000EE"/>
            <w:u w:val="single"/>
          </w:rPr>
          <w:t>[7]</w:t>
        </w:r>
      </w:hyperlink>
      <w:r>
        <w:t xml:space="preserve">- Paragraph 5: </w:t>
      </w:r>
      <w:hyperlink r:id="rId15">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https://closetprofessor.blogspot.com/2026/08/a-slow-start-to-monday.html</w:t>
        </w:r>
      </w:hyperlink>
      <w:r>
        <w:t xml:space="preserve"> - Please view link - unable to able to access data</w:t>
      </w:r>
      <w:r/>
    </w:p>
    <w:p>
      <w:pPr>
        <w:pStyle w:val="ListNumber"/>
        <w:spacing w:line="240" w:lineRule="auto"/>
        <w:ind w:left="720"/>
      </w:pPr>
      <w:r/>
      <w:hyperlink r:id="rId10">
        <w:r>
          <w:rPr>
            <w:color w:val="0000EE"/>
            <w:u w:val="single"/>
          </w:rPr>
          <w:t>https://closetprofessor.com/about/</w:t>
        </w:r>
      </w:hyperlink>
      <w:r>
        <w:t xml:space="preserve"> - The Closet Professor is a blog dedicated to LGBTQ+ studies, encompassing history, art, literature, politics, and culture. The blog features a wide range of topics, primarily focusing on subjects that the author, Joe, finds compelling. The content includes discussions on history, gay culture, and art, occasionally accompanied by nude photographs that are not sexually explicit. The blog aims to be inclusive and accessible to mature audiences interested in these areas.</w:t>
      </w:r>
      <w:r/>
    </w:p>
    <w:p>
      <w:pPr>
        <w:pStyle w:val="ListNumber"/>
        <w:spacing w:line="240" w:lineRule="auto"/>
        <w:ind w:left="720"/>
      </w:pPr>
      <w:r/>
      <w:hyperlink r:id="rId15">
        <w:r>
          <w:rPr>
            <w:color w:val="0000EE"/>
            <w:u w:val="single"/>
          </w:rPr>
          <w:t>https://closetprofessor.com/about-joe-blow/</w:t>
        </w:r>
      </w:hyperlink>
      <w:r>
        <w:t xml:space="preserve"> - Joe, also known as The Closet Professor, is a historian working in a museum. Originally from Alabama, he now resides in Vermont. Joe began his life in the South and lived as a closeted teacher for five years before transitioning to his current role as an oral historian in New England. He describes October 7, 2015, as his new birthday, marking a new beginning filled with hope and a second chance to live his life authentically.</w:t>
      </w:r>
      <w:r/>
    </w:p>
    <w:p>
      <w:pPr>
        <w:pStyle w:val="ListNumber"/>
        <w:spacing w:line="240" w:lineRule="auto"/>
        <w:ind w:left="720"/>
      </w:pPr>
      <w:r/>
      <w:hyperlink r:id="rId13">
        <w:r>
          <w:rPr>
            <w:color w:val="0000EE"/>
            <w:u w:val="single"/>
          </w:rPr>
          <w:t>https://closetprofessor.com/tag/literature/</w:t>
        </w:r>
      </w:hyperlink>
      <w:r>
        <w:t xml:space="preserve"> - The Closet Professor blog features a tag dedicated to literature, where posts explore various literary works and themes. For instance, a post titled 'Eclecticism' discusses the author's approach to blogging, highlighting the inclusion of Bible studies, poetry, and 'moment of zen' pictures. The blog also touches upon LGBT history, reflecting the author's diverse interests and the eclectic nature of the content.</w:t>
      </w:r>
      <w:r/>
    </w:p>
    <w:p>
      <w:pPr>
        <w:pStyle w:val="ListNumber"/>
        <w:spacing w:line="240" w:lineRule="auto"/>
        <w:ind w:left="720"/>
      </w:pPr>
      <w:r/>
      <w:hyperlink r:id="rId12">
        <w:r>
          <w:rPr>
            <w:color w:val="0000EE"/>
            <w:u w:val="single"/>
          </w:rPr>
          <w:t>https://closetprofessor.com/page/93/</w:t>
        </w:r>
      </w:hyperlink>
      <w:r>
        <w:t xml:space="preserve"> - In a post titled 'Utter Destruction,' Joe discusses the current state of American politics, expressing concerns about the dominance of conservative ideologies and their impact on government institutions. He draws parallels to historical totalitarian regimes, emphasizing the challenges posed by the current political climate and the need for proactive measures to address these issues.</w:t>
      </w:r>
      <w:r/>
    </w:p>
    <w:p>
      <w:pPr>
        <w:pStyle w:val="ListNumber"/>
        <w:spacing w:line="240" w:lineRule="auto"/>
        <w:ind w:left="720"/>
      </w:pPr>
      <w:r/>
      <w:hyperlink r:id="rId11">
        <w:r>
          <w:rPr>
            <w:color w:val="0000EE"/>
            <w:u w:val="single"/>
          </w:rPr>
          <w:t>https://closetprofessor.blogspot.com/2018/02/what-i-blog.html</w:t>
        </w:r>
      </w:hyperlink>
      <w:r>
        <w:t xml:space="preserve"> - In a post titled 'What I Blog,' Joe outlines his blogging philosophy, stating that he blogs about topics that interest him, aiming to keep the content uplifting and engaging. He mentions that while he cares about current events, he prefers not to focus on depressing news, choosing instead to highlight subjects that are more positive and of interest to his readers.</w:t>
      </w:r>
      <w:r/>
    </w:p>
    <w:p>
      <w:pPr>
        <w:pStyle w:val="ListNumber"/>
        <w:spacing w:line="240" w:lineRule="auto"/>
        <w:ind w:left="720"/>
      </w:pPr>
      <w:r/>
      <w:hyperlink r:id="rId14">
        <w:r>
          <w:rPr>
            <w:color w:val="0000EE"/>
            <w:u w:val="single"/>
          </w:rPr>
          <w:t>https://closetprofessor.com/page/34/</w:t>
        </w:r>
      </w:hyperlink>
      <w:r>
        <w:t xml:space="preserve"> - In a post titled 'When Republicans Throw a Tantrum, the Rest of Us Pay the Price,' Joe critiques the Republican Party's approach to governance, accusing them of sabotaging government operations to prove their point that government doesn't work. He highlights the negative consequences of such actions on ordinary Americans and expresses frustration with the current political tactics employed by Republicans.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losetprofessor.blogspot.com/2026/08/a-slow-start-to-monday.html" TargetMode="External"/><Relationship Id="rId10" Type="http://schemas.openxmlformats.org/officeDocument/2006/relationships/hyperlink" Target="https://closetprofessor.com/about/" TargetMode="External"/><Relationship Id="rId11" Type="http://schemas.openxmlformats.org/officeDocument/2006/relationships/hyperlink" Target="https://closetprofessor.blogspot.com/2018/02/what-i-blog.html" TargetMode="External"/><Relationship Id="rId12" Type="http://schemas.openxmlformats.org/officeDocument/2006/relationships/hyperlink" Target="https://closetprofessor.com/page/93/" TargetMode="External"/><Relationship Id="rId13" Type="http://schemas.openxmlformats.org/officeDocument/2006/relationships/hyperlink" Target="https://closetprofessor.com/tag/literature/" TargetMode="External"/><Relationship Id="rId14" Type="http://schemas.openxmlformats.org/officeDocument/2006/relationships/hyperlink" Target="https://closetprofessor.com/page/34/" TargetMode="External"/><Relationship Id="rId15" Type="http://schemas.openxmlformats.org/officeDocument/2006/relationships/hyperlink" Target="https://closetprofessor.com/about-joe-blo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