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Dating Rules: Practical Advice for Lesbian and Queer Women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kinder, clearer dating rules , here’s a friendly guide that helps sapphic and lesbian daters stay safe, feel confident and actually enjoy meeting people, whether you’re using apps, going out or relying on your queer friendship circle.</w:t>
      </w:r>
      <w:r/>
    </w:p>
    <w:p>
      <w:r/>
      <w:r>
        <w:t>Essential Takeaways</w:t>
      </w:r>
      <w:r/>
      <w:r/>
    </w:p>
    <w:p>
      <w:pPr>
        <w:pStyle w:val="ListBullet"/>
        <w:spacing w:line="240" w:lineRule="auto"/>
        <w:ind w:left="720"/>
      </w:pPr>
      <w:r/>
      <w:r>
        <w:rPr>
          <w:b/>
        </w:rPr>
        <w:t>Safety first:</w:t>
      </w:r>
      <w:r>
        <w:t xml:space="preserve"> Meet in public, buy your own drinks and tell someone you trust where you’re going. It’s simple and sensible.</w:t>
      </w:r>
      <w:r/>
    </w:p>
    <w:p>
      <w:pPr>
        <w:pStyle w:val="ListBullet"/>
        <w:spacing w:line="240" w:lineRule="auto"/>
        <w:ind w:left="720"/>
      </w:pPr>
      <w:r/>
      <w:r>
        <w:rPr>
          <w:b/>
        </w:rPr>
        <w:t>Consent matters:</w:t>
      </w:r>
      <w:r>
        <w:t xml:space="preserve"> Ask before kissing or sending messages that are intimate; it’s both respectful and attractive.</w:t>
      </w:r>
      <w:r/>
    </w:p>
    <w:p>
      <w:pPr>
        <w:pStyle w:val="ListBullet"/>
        <w:spacing w:line="240" w:lineRule="auto"/>
        <w:ind w:left="720"/>
      </w:pPr>
      <w:r/>
      <w:r>
        <w:rPr>
          <w:b/>
        </w:rPr>
        <w:t>Be clear about intentions:</w:t>
      </w:r>
      <w:r>
        <w:t xml:space="preserve"> State whether you want casual fun, something sexual, or a committed relationship to avoid wasted time.</w:t>
      </w:r>
      <w:r/>
    </w:p>
    <w:p>
      <w:pPr>
        <w:pStyle w:val="ListBullet"/>
        <w:spacing w:line="240" w:lineRule="auto"/>
        <w:ind w:left="720"/>
      </w:pPr>
      <w:r/>
      <w:r>
        <w:rPr>
          <w:b/>
        </w:rPr>
        <w:t>Bring curiosity, not interrogation:</w:t>
      </w:r>
      <w:r>
        <w:t xml:space="preserve"> Start with easy questions, listen closely and show genuine interest.</w:t>
      </w:r>
      <w:r/>
    </w:p>
    <w:p>
      <w:pPr>
        <w:pStyle w:val="ListBullet"/>
        <w:spacing w:line="240" w:lineRule="auto"/>
        <w:ind w:left="720"/>
      </w:pPr>
      <w:r/>
      <w:r>
        <w:rPr>
          <w:b/>
        </w:rPr>
        <w:t>Grow your circle:</w:t>
      </w:r>
      <w:r>
        <w:t xml:space="preserve"> Go where other sapphics hang out and invest in queer friendships , organic connections beat desperation.</w:t>
      </w:r>
      <w:r/>
      <w:r/>
    </w:p>
    <w:p>
      <w:pPr>
        <w:pStyle w:val="Heading2"/>
      </w:pPr>
      <w:r>
        <w:t>Keep yourself safe , small precautions make big differences</w:t>
      </w:r>
      <w:r/>
    </w:p>
    <w:p>
      <w:r/>
      <w:r>
        <w:t>Start with the basic, slightly boring stuff that actually matters: meet in busy places, watch your drink, and get yourself home. According to community guides and relationship therapists, those first-date logistics cut risk and let you relax into conversation instead of scanning exits. If you’re nervous, tell a friend your plans or share a screenshot of the person’s profile. It’s not paranoid , it’s practical, and you’ll thank yourself later.</w:t>
      </w:r>
      <w:r/>
    </w:p>
    <w:p>
      <w:pPr>
        <w:pStyle w:val="Heading2"/>
      </w:pPr>
      <w:r>
        <w:t>Consent and boundaries , the sexy, respectful groundwork</w:t>
      </w:r>
      <w:r/>
    </w:p>
    <w:p>
      <w:r/>
      <w:r>
        <w:t>Asking is both empowering and attractive. Whether it’s leaning in for a kiss, talking about past partners, or exchanging photos, a quick “is that okay?” clears the air and keeps things consensual. Experts also recommend setting personal boundaries early: know what you’re comfortable with and be ready to say no without apology. That clarity protects your feelings and speeds up finding someone matching your tempo.</w:t>
      </w:r>
      <w:r/>
    </w:p>
    <w:p>
      <w:pPr>
        <w:pStyle w:val="Heading2"/>
      </w:pPr>
      <w:r>
        <w:t>Be honest about what you want , save time and heartbreak</w:t>
      </w:r>
      <w:r/>
    </w:p>
    <w:p>
      <w:r/>
      <w:r>
        <w:t>Decide whether you want casual dates, sex, or something long-term before you invest too much energy. Put that in your app bio or bring it up naturally early on in conversation. Saying what you want isn’t ruthless , it’s considerate, because it helps both of you avoid mismatched expectations. If you’re in a small town and feel tempted to settle, remind yourself that being single is fine and often preferable to settling.</w:t>
      </w:r>
      <w:r/>
    </w:p>
    <w:p>
      <w:pPr>
        <w:pStyle w:val="Heading2"/>
      </w:pPr>
      <w:r>
        <w:t>Ask curious questions , but don’t interrogate</w:t>
      </w:r>
      <w:r/>
    </w:p>
    <w:p>
      <w:r/>
      <w:r>
        <w:t>Show interest in who they are, not just their dating history. Start with what feels light , work, hobbies, favourite music , and let deeper questions come later, once you’ve built rapport. People respond to listening more than to clever lines, so follow up on what they say and let the chat breathe. It makes dates feel more human and can quickly reveal whether you have chemistry.</w:t>
      </w:r>
      <w:r/>
    </w:p>
    <w:p>
      <w:pPr>
        <w:pStyle w:val="Heading2"/>
      </w:pPr>
      <w:r>
        <w:t>Use your community , meet sapphics where they actually are</w:t>
      </w:r>
      <w:r/>
    </w:p>
    <w:p>
      <w:r/>
      <w:r>
        <w:t>If you want to meet more queer women, go to places where they hang out: queer bars, events, meet-ups and Pride activities. Expanding your friend circle through mutual connections is another reliable route , friends introduce friends for a reason. And if your town feels small, consider short trips or queer-friendly holidays to widen the pool. It’s less about desperation and more about increasing the odds of meeting someone compatible.</w:t>
      </w:r>
      <w:r/>
    </w:p>
    <w:p>
      <w:pPr>
        <w:pStyle w:val="Heading2"/>
      </w:pPr>
      <w:r>
        <w:t>Handle crushes on straight women with care , feel it, then move on</w:t>
      </w:r>
      <w:r/>
    </w:p>
    <w:p>
      <w:r/>
      <w:r>
        <w:t>It’s common to fancy someone who isn’t available. Allow yourself to feel the crush, enjoy the infatuation for a moment, then protect your emotional energy. Respect their orientation and avoid trying to convert anyone; it rarely ends well. Instead, use the experience to learn what attracts you and to refine what you want in a partner.</w:t>
      </w:r>
      <w:r/>
    </w:p>
    <w:p>
      <w:pPr>
        <w:pStyle w:val="Heading2"/>
      </w:pPr>
      <w:r>
        <w:t>Little gestures count , bring something thoughtful</w:t>
      </w:r>
      <w:r/>
    </w:p>
    <w:p>
      <w:r/>
      <w:r>
        <w:t>You don’t need grand gifts to make an impression. A small, thoughtful thing , a poem, a playlist, a homemade bead bracelet , signals you’ve been thinking about them without overcommitting. It’s an easy way to show warmth and stand out in an app-first dating world where gestures often feel transactional.</w:t>
      </w:r>
      <w:r/>
    </w:p>
    <w:p>
      <w:pPr>
        <w:pStyle w:val="Heading2"/>
      </w:pPr>
      <w:r>
        <w:t>Watch for red flags , trust instincts and community advice</w:t>
      </w:r>
      <w:r/>
    </w:p>
    <w:p>
      <w:r/>
      <w:r>
        <w:t>Pay attention to controlling behaviour, evasiveness about identity, disrespect for boundaries, or pressure around consent. Community resources and dating guides all stress that early warning signs deserve attention. If something feels off, don’t ignore it to be polite , your gut is a useful tool in queer dating where dynamics can be complicated.</w:t>
      </w:r>
      <w:r/>
    </w:p>
    <w:p>
      <w:pPr>
        <w:pStyle w:val="Heading2"/>
      </w:pPr>
      <w:r>
        <w:t>Practical tips for apps and first dates</w:t>
      </w:r>
      <w:r/>
    </w:p>
    <w:p>
      <w:r/>
      <w:r>
        <w:t>On apps, be explicit in your bio about what you want and what you won’t tolerate. Use recent photos and link social profiles if that helps you feel safer. For first dates, pick a short activity , coffee, a daytime walk, a casual bar , so you can leave if needed without drama. Finally, arrange your own transport home; it keeps options open and keeps you independent.</w:t>
      </w:r>
      <w:r/>
    </w:p>
    <w:p>
      <w:r/>
      <w:r>
        <w:t>It's a small set of changes that can make dating less stressful and much more enjoyable , keep your standards, enjoy the people, and let the rest follow.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[5]</w:t>
        </w:r>
      </w:hyperlink>
      <w:r>
        <w:t xml:space="preserve">, </w:t>
      </w:r>
      <w:hyperlink r:id="rId13">
        <w:r>
          <w:rPr>
            <w:color w:val="0000EE"/>
            <w:u w:val="single"/>
          </w:rPr>
          <w:t>[3]</w:t>
        </w:r>
      </w:hyperlink>
      <w:r>
        <w:t xml:space="preserve">- Paragraph 4: </w:t>
      </w:r>
      <w:hyperlink r:id="rId14">
        <w:r>
          <w:rPr>
            <w:color w:val="0000EE"/>
            <w:u w:val="single"/>
          </w:rPr>
          <w:t>[4]</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[6]</w:t>
        </w:r>
      </w:hyperlink>
      <w:r>
        <w:t xml:space="preserve">- Paragraph 6: </w:t>
      </w:r>
      <w:hyperlink r:id="rId9">
        <w:r>
          <w:rPr>
            <w:color w:val="0000EE"/>
            <w:u w:val="single"/>
          </w:rPr>
          <w:t>[1]</w:t>
        </w:r>
      </w:hyperlink>
      <w:r>
        <w:t xml:space="preserve">, </w:t>
      </w:r>
      <w:hyperlink r:id="rId13">
        <w:r>
          <w:rPr>
            <w:color w:val="0000EE"/>
            <w:u w:val="single"/>
          </w:rPr>
          <w:t>[3]</w:t>
        </w:r>
      </w:hyperlink>
      <w:r>
        <w:t xml:space="preserve">- Paragraph 7: </w:t>
      </w:r>
      <w:hyperlink r:id="rId9">
        <w:r>
          <w:rPr>
            <w:color w:val="0000EE"/>
            <w:u w:val="single"/>
          </w:rPr>
          <w:t>[1]</w:t>
        </w:r>
      </w:hyperlink>
      <w:r>
        <w:t xml:space="preserve">, </w:t>
      </w:r>
      <w:hyperlink r:id="rId14">
        <w:r>
          <w:rPr>
            <w:color w:val="0000EE"/>
            <w:u w:val="single"/>
          </w:rPr>
          <w:t>[4]</w:t>
        </w:r>
      </w:hyperlink>
      <w:r>
        <w:t xml:space="preserve">- Paragraph 8: </w:t>
      </w:r>
      <w:hyperlink r:id="rId13">
        <w:r>
          <w:rPr>
            <w:color w:val="0000EE"/>
            <w:u w:val="single"/>
          </w:rPr>
          <w:t>[3]</w:t>
        </w:r>
      </w:hyperlink>
      <w:r>
        <w:t xml:space="preserve">, </w:t>
      </w:r>
      <w:hyperlink r:id="rId10">
        <w:r>
          <w:rPr>
            <w:color w:val="0000EE"/>
            <w:u w:val="single"/>
          </w:rPr>
          <w:t>[2]</w:t>
        </w:r>
      </w:hyperlink>
      <w:r>
        <w:t xml:space="preserve">- Paragraph 9: </w:t>
      </w:r>
      <w:hyperlink r:id="rId11">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https://diva-magazine.com/2026/08/10/lesbian-sapphic-dating-rules/?utm_source=rss&amp;utm_medium=rss&amp;utm_campaign=lesbian-sapphic-dating-rules</w:t>
        </w:r>
      </w:hyperlink>
      <w:r>
        <w:t xml:space="preserve"> - Please view link - unable to able to access data</w:t>
      </w:r>
      <w:r/>
    </w:p>
    <w:p>
      <w:pPr>
        <w:pStyle w:val="ListNumber"/>
        <w:spacing w:line="240" w:lineRule="auto"/>
        <w:ind w:left="720"/>
      </w:pPr>
      <w:r/>
      <w:hyperlink r:id="rId10">
        <w:r>
          <w:rPr>
            <w:color w:val="0000EE"/>
            <w:u w:val="single"/>
          </w:rPr>
          <w:t>https://weareher.com/sapphic-dating-safety-tips/</w:t>
        </w:r>
      </w:hyperlink>
      <w:r>
        <w:t xml:space="preserve"> - This article provides ten practical safety tips for sapphic individuals navigating the dating scene. It emphasizes the importance of protecting financial boundaries, limiting personal information sharing early on, recognizing red flags, and setting clear boundaries. The piece also highlights the value of engaging in community spaces and events to foster trust and safety. The advice aims to empower sapphic daters to make informed decisions and build meaningful connections while prioritizing their well-being.</w:t>
      </w:r>
      <w:r/>
    </w:p>
    <w:p>
      <w:pPr>
        <w:pStyle w:val="ListNumber"/>
        <w:spacing w:line="240" w:lineRule="auto"/>
        <w:ind w:left="720"/>
      </w:pPr>
      <w:r/>
      <w:hyperlink r:id="rId13">
        <w:r>
          <w:rPr>
            <w:color w:val="0000EE"/>
            <w:u w:val="single"/>
          </w:rPr>
          <w:t>https://weareher.com/sapphic-dating-red-flags/</w:t>
        </w:r>
      </w:hyperlink>
      <w:r>
        <w:t xml:space="preserve"> - This article outlines seven red flags to watch for in sapphic dating, including abuse, dishonesty, and excessive jealousy. It offers guidance on recognizing these warning signs early to protect oneself from unhealthy relationships. The piece also discusses the importance of setting healthy boundaries and trusting one's intuition. By identifying these red flags, sapphic individuals can navigate the dating landscape more safely and make informed choices about their relationships.</w:t>
      </w:r>
      <w:r/>
    </w:p>
    <w:p>
      <w:pPr>
        <w:pStyle w:val="ListNumber"/>
        <w:spacing w:line="240" w:lineRule="auto"/>
        <w:ind w:left="720"/>
      </w:pPr>
      <w:r/>
      <w:hyperlink r:id="rId14">
        <w:r>
          <w:rPr>
            <w:color w:val="0000EE"/>
            <w:u w:val="single"/>
          </w:rPr>
          <w:t>https://www.cltampa.com/arts/tampa-bay-sapphics-share-lgbtq-dating-advice/</w:t>
        </w:r>
      </w:hyperlink>
      <w:r>
        <w:t xml:space="preserve"> - This article features insights from Tampa Bay's sapphic community leaders and organizers, offering dating advice for LGBTQ+ individuals. It emphasizes the importance of dating casually, moving on when necessary, and not staying in relationships out of comfort. The piece also highlights the significance of self-work and healing trauma through therapy or self-reflection. The advice aims to help individuals navigate the dating scene with confidence and authenticity.</w:t>
      </w:r>
      <w:r/>
    </w:p>
    <w:p>
      <w:pPr>
        <w:pStyle w:val="ListNumber"/>
        <w:spacing w:line="240" w:lineRule="auto"/>
        <w:ind w:left="720"/>
      </w:pPr>
      <w:r/>
      <w:hyperlink r:id="rId12">
        <w:r>
          <w:rPr>
            <w:color w:val="0000EE"/>
            <w:u w:val="single"/>
          </w:rPr>
          <w:t>https://weareher.com/boundaries-sapphic-dating-guide/</w:t>
        </w:r>
      </w:hyperlink>
      <w:r>
        <w:t xml:space="preserve"> - This guide provides eight essential tips for setting boundaries in sapphic dating, including building self-awareness, setting boundaries early, and using clear communication. It also discusses the importance of being specific with limits, designing consequences, and practicing repair after boundary crossings. The piece emphasizes the role of community support and platform tools in maintaining healthy relationships. By following these tips, sapphic individuals can establish and maintain boundaries that protect their well-being.</w:t>
      </w:r>
      <w:r/>
    </w:p>
    <w:p>
      <w:pPr>
        <w:pStyle w:val="ListNumber"/>
        <w:spacing w:line="240" w:lineRule="auto"/>
        <w:ind w:left="720"/>
      </w:pPr>
      <w:r/>
      <w:hyperlink r:id="rId15">
        <w:r>
          <w:rPr>
            <w:color w:val="0000EE"/>
            <w:u w:val="single"/>
          </w:rPr>
          <w:t>https://weareher.com/dating-advice-sapphic-women-40/</w:t>
        </w:r>
      </w:hyperlink>
      <w:r>
        <w:t xml:space="preserve"> - This article offers ten essential dating tips for sapphic women over 40, focusing on creating a communication style early, knowing and enforcing boundaries, and understanding emotional needs. It discusses the importance of self-awareness and clarity in dating, especially after a long break or significant life changes. The piece aims to empower older sapphic women to navigate the dating scene with confidence and self-trust.</w:t>
      </w:r>
      <w:r/>
    </w:p>
    <w:p>
      <w:pPr>
        <w:pStyle w:val="ListNumber"/>
        <w:spacing w:line="240" w:lineRule="auto"/>
        <w:ind w:left="720"/>
      </w:pPr>
      <w:r/>
      <w:hyperlink r:id="rId11">
        <w:r>
          <w:rPr>
            <w:color w:val="0000EE"/>
            <w:u w:val="single"/>
          </w:rPr>
          <w:t>https://www.datingadvice.com/advice/first-date-tips-for-lesbian-women</w:t>
        </w:r>
      </w:hyperlink>
      <w:r>
        <w:t xml:space="preserve"> - This article provides nine first date tips for lesbian women, emphasizing the importance of safety first. It discusses planning for safety, such as meeting in public places, informing someone about the date, and having a plan for independent transportation. The piece also touches on preparing for conversations about safer sex and sexual boundaries. The advice aims to help lesbian women navigate first dates with confidence and security.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10/lesbian-sapphic-dating-rules/?utm_source=rss&amp;utm_medium=rss&amp;utm_campaign=lesbian-sapphic-dating-rules" TargetMode="External"/><Relationship Id="rId10" Type="http://schemas.openxmlformats.org/officeDocument/2006/relationships/hyperlink" Target="https://weareher.com/sapphic-dating-safety-tips/" TargetMode="External"/><Relationship Id="rId11" Type="http://schemas.openxmlformats.org/officeDocument/2006/relationships/hyperlink" Target="https://www.datingadvice.com/advice/first-date-tips-for-lesbian-women" TargetMode="External"/><Relationship Id="rId12" Type="http://schemas.openxmlformats.org/officeDocument/2006/relationships/hyperlink" Target="https://weareher.com/boundaries-sapphic-dating-guide/" TargetMode="External"/><Relationship Id="rId13" Type="http://schemas.openxmlformats.org/officeDocument/2006/relationships/hyperlink" Target="https://weareher.com/sapphic-dating-red-flags/" TargetMode="External"/><Relationship Id="rId14" Type="http://schemas.openxmlformats.org/officeDocument/2006/relationships/hyperlink" Target="https://www.cltampa.com/arts/tampa-bay-sapphics-share-lgbtq-dating-advice/" TargetMode="External"/><Relationship Id="rId15" Type="http://schemas.openxmlformats.org/officeDocument/2006/relationships/hyperlink" Target="https://weareher.com/dating-advice-sapphic-women-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