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WorldPride Safety: What the RITA Reports Reveal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visitors and residents noticed a worrying pattern during WorldPride in Amsterdam: scores of people who expected a celebratory day instead faced harassment. RITA’s recent influx of reports, together with city safety guidance and expanded reporting points, shows why visibility matters and what to do if you see or experience discrimination.</w:t>
      </w:r>
      <w:r/>
      <w:r/>
    </w:p>
    <w:p>
      <w:pPr>
        <w:pStyle w:val="ListBullet"/>
        <w:spacing w:line="240" w:lineRule="auto"/>
        <w:ind w:left="720"/>
      </w:pPr>
      <w:r/>
      <w:r>
        <w:rPr>
          <w:b/>
        </w:rPr>
        <w:t>High volume of reports:</w:t>
      </w:r>
      <w:r>
        <w:t xml:space="preserve"> RITA received hundreds of complaints during WorldPride, signalling many incidents where attendees felt unsafe or harassed. </w:t>
      </w:r>
      <w:r/>
    </w:p>
    <w:p>
      <w:pPr>
        <w:pStyle w:val="ListBullet"/>
        <w:spacing w:line="240" w:lineRule="auto"/>
        <w:ind w:left="720"/>
      </w:pPr>
      <w:r/>
      <w:r>
        <w:rPr>
          <w:b/>
        </w:rPr>
        <w:t>Public places feel risky:</w:t>
      </w:r>
      <w:r>
        <w:t xml:space="preserve"> Reports came from streets, canals and event areas, leaving people anxious even in well-known Pride spaces. </w:t>
      </w:r>
      <w:r/>
    </w:p>
    <w:p>
      <w:pPr>
        <w:pStyle w:val="ListBullet"/>
        <w:spacing w:line="240" w:lineRule="auto"/>
        <w:ind w:left="720"/>
      </w:pPr>
      <w:r/>
      <w:r>
        <w:rPr>
          <w:b/>
        </w:rPr>
        <w:t>More reporting options:</w:t>
      </w:r>
      <w:r>
        <w:t xml:space="preserve"> Amsterdam and partner groups broadened ways to report abuse, including on-site points and online tools, making it easier to log incidents. </w:t>
      </w:r>
      <w:r/>
    </w:p>
    <w:p>
      <w:pPr>
        <w:pStyle w:val="ListBullet"/>
        <w:spacing w:line="240" w:lineRule="auto"/>
        <w:ind w:left="720"/>
      </w:pPr>
      <w:r/>
      <w:r>
        <w:rPr>
          <w:b/>
        </w:rPr>
        <w:t>Practical supports:</w:t>
      </w:r>
      <w:r>
        <w:t xml:space="preserve"> Initiatives like RITA’s Safer Spaces guidance offer clear steps for bystanders and organisers to reduce harm and support survivors. </w:t>
      </w:r>
      <w:r/>
    </w:p>
    <w:p>
      <w:pPr>
        <w:pStyle w:val="ListBullet"/>
        <w:spacing w:line="240" w:lineRule="auto"/>
        <w:ind w:left="720"/>
      </w:pPr>
      <w:r/>
      <w:r>
        <w:rPr>
          <w:b/>
        </w:rPr>
        <w:t>Policy spotlight:</w:t>
      </w:r>
      <w:r>
        <w:t xml:space="preserve"> The surge in reports has spurred talk of better training, visibility and policing , and renewed calls for long-term safe spaces.</w:t>
      </w:r>
      <w:r/>
      <w:r/>
    </w:p>
    <w:p>
      <w:pPr>
        <w:pStyle w:val="Heading2"/>
      </w:pPr>
      <w:r>
        <w:t>A sharp reality check at a colourful festival</w:t>
      </w:r>
      <w:r/>
    </w:p>
    <w:p>
      <w:r/>
      <w:r>
        <w:t>WorldPride promised two weeks of celebration across Amsterdam, but RITA’s inbox told a different story, full of reports from people who were harassed or discriminated against while out enjoying events. The contrast between parade floats and frightened witnesses is stark, and it leaves a sour note: even in large, well-run celebrations people felt vulnerable. According to reporting from local monitors, the incidents ranged from verbal abuse to unwanted touching, and organisers and community groups are treating the influx as a serious call to action.</w:t>
      </w:r>
      <w:r/>
    </w:p>
    <w:p>
      <w:pPr>
        <w:pStyle w:val="Heading2"/>
      </w:pPr>
      <w:r>
        <w:t>How reporting grew and why that matters</w:t>
      </w:r>
      <w:r/>
    </w:p>
    <w:p>
      <w:r/>
      <w:r>
        <w:t>The RITA platform was set up to make discrimination easier to report and more visible, and this year it worked: hundreds of records paint a clearer picture of where problems happen. Amsterdam city services also widened the number of reporting points and promoted ways to flag anti-LGBTQIA+ violence, so victims and bystanders didn’t have to guess where to turn. That doesn’t solve the incidents themselves, but better data makes targeted responses possible , from extra marshals at hotspots to follow-up support for complainants.</w:t>
      </w:r>
      <w:r/>
    </w:p>
    <w:p>
      <w:pPr>
        <w:pStyle w:val="Heading2"/>
      </w:pPr>
      <w:r>
        <w:t>What organisers and the city are doing differently</w:t>
      </w:r>
      <w:r/>
    </w:p>
    <w:p>
      <w:r/>
      <w:r>
        <w:t>In response, Amsterdam and Pride partners beefed up safety information and on-site help. The city’s guidance explains where to find help, how police and stewards can assist, and how to report discrimination online. Event organisers say they’re training staff, mapping risky locations and working with groups like RITA and Safer Spaces to make interventions quicker and more respectful. It’s a practical shift: fewer barriers to report, more visible support on the ground.</w:t>
      </w:r>
      <w:r/>
    </w:p>
    <w:p>
      <w:pPr>
        <w:pStyle w:val="Heading2"/>
      </w:pPr>
      <w:r>
        <w:t>Practical advice for attendees and bystanders</w:t>
      </w:r>
      <w:r/>
    </w:p>
    <w:p>
      <w:r/>
      <w:r>
        <w:t>If you’re heading to Pride events, a few simple habits can make a big difference. Know where the reporting points and stewards are, keep emergency numbers to hand, and if you witness harassment intervene safely , call a steward or police rather than putting yourself at risk. If you’re a victim, document what happened, seek medical support if needed, and use formal reporting options so the incident is recorded. Groups like RITA and Safer Spaces also suggest clear, compassionate language for bystanders and offer steps to support survivors without retraumatising them.</w:t>
      </w:r>
      <w:r/>
    </w:p>
    <w:p>
      <w:pPr>
        <w:pStyle w:val="Heading2"/>
      </w:pPr>
      <w:r>
        <w:t>Looking ahead: policy, prevention and community resilience</w:t>
      </w:r>
      <w:r/>
    </w:p>
    <w:p>
      <w:r/>
      <w:r>
        <w:t>The surge in reports has pushed safety up the agenda beyond the festival weekend. Advocates are calling for sustained investment in safe public spaces, better training for law enforcement and event staff, and continued promotion of low-threshold reporting tools. There’s a practical optimism here: visibility of incidents can lead to stronger prevention measures, and community-led resources are already shaping a more resilient response. But many say the work can’t stop when the flags come down.</w:t>
      </w:r>
      <w:r/>
    </w:p>
    <w:p>
      <w:r/>
      <w:r>
        <w:t>It's a small change in practice and policy that can help make every Pride a safer 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[4]</w:t>
        </w:r>
      </w:hyperlink>
      <w:r>
        <w:t xml:space="preserve">, </w:t>
      </w:r>
      <w:hyperlink r:id="rId13">
        <w:r>
          <w:rPr>
            <w:color w:val="0000EE"/>
            <w:u w:val="single"/>
          </w:rPr>
          <w:t>[3]</w:t>
        </w:r>
      </w:hyperlink>
      <w:r>
        <w:t xml:space="preserve">- Paragraph 3: </w:t>
      </w:r>
      <w:hyperlink r:id="rId14">
        <w:r>
          <w:rPr>
            <w:color w:val="0000EE"/>
            <w:u w:val="single"/>
          </w:rPr>
          <w:t>[5]</w:t>
        </w:r>
      </w:hyperlink>
      <w:r>
        <w:t xml:space="preserve">, </w:t>
      </w:r>
      <w:hyperlink r:id="rId11">
        <w:r>
          <w:rPr>
            <w:color w:val="0000EE"/>
            <w:u w:val="single"/>
          </w:rPr>
          <w:t>[7]</w:t>
        </w:r>
      </w:hyperlink>
      <w:r>
        <w:t xml:space="preserve">- Paragraph 4: </w:t>
      </w:r>
      <w:hyperlink r:id="rId12">
        <w:r>
          <w:rPr>
            <w:color w:val="0000EE"/>
            <w:u w:val="single"/>
          </w:rPr>
          <w:t>[4]</w:t>
        </w:r>
      </w:hyperlink>
      <w:r>
        <w:t xml:space="preserve">, </w:t>
      </w:r>
      <w:hyperlink r:id="rId15">
        <w:r>
          <w:rPr>
            <w:color w:val="0000EE"/>
            <w:u w:val="single"/>
          </w:rPr>
          <w:t>[6]</w:t>
        </w:r>
      </w:hyperlink>
      <w:r>
        <w:t xml:space="preserve">- Paragraph 5: </w:t>
      </w:r>
      <w:hyperlink r:id="rId13">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https://www.nd.nl/varia/varia/1326947/rita-krijgt-honderden-meldingen-van-discriminatie-bij-worldpride</w:t>
        </w:r>
      </w:hyperlink>
      <w:r>
        <w:t xml:space="preserve"> - Please view link - unable to able to access data</w:t>
      </w:r>
      <w:r/>
    </w:p>
    <w:p>
      <w:pPr>
        <w:pStyle w:val="ListNumber"/>
        <w:spacing w:line="240" w:lineRule="auto"/>
        <w:ind w:left="720"/>
      </w:pPr>
      <w:r/>
      <w:hyperlink r:id="rId10">
        <w:r>
          <w:rPr>
            <w:color w:val="0000EE"/>
            <w:u w:val="single"/>
          </w:rPr>
          <w:t>https://www.amsterdam.nl/en/leisure/amsterdam-pride/safety-discrimination/</w:t>
        </w:r>
      </w:hyperlink>
      <w:r>
        <w:t xml:space="preserve"> - The City of Amsterdam's official page outlines measures to ensure safety and address discrimination during Pride events. It provides contact information for reporting incidents, including the police, Discriminatie.nl, and the RITA Community Foundation. The page also offers support resources such as the Centre for Sexual Violence and Victim Support Netherlands, emphasising the city's commitment to a safe and inclusive environment for all participants.</w:t>
      </w:r>
      <w:r/>
    </w:p>
    <w:p>
      <w:pPr>
        <w:pStyle w:val="ListNumber"/>
        <w:spacing w:line="240" w:lineRule="auto"/>
        <w:ind w:left="720"/>
      </w:pPr>
      <w:r/>
      <w:hyperlink r:id="rId13">
        <w:r>
          <w:rPr>
            <w:color w:val="0000EE"/>
            <w:u w:val="single"/>
          </w:rPr>
          <w:t>https://nltimes.nl/2026/07/27/video-70-report-discrimination-start-worldpride-amsterdam</w:t>
        </w:r>
      </w:hyperlink>
      <w:r>
        <w:t xml:space="preserve"> - An article from NL Times reports that over 70 individuals reported discrimination during the start of WorldPride in Amsterdam. The reports were received by RITA, a platform for the LGBTQIA+ community to report discrimination and violence. The incidents primarily involved festival-goers returning from the Milkshake festival and participants in the Pride Walk. RITA expressed concern that these reports may represent only a fraction of the total incidents.</w:t>
      </w:r>
      <w:r/>
    </w:p>
    <w:p>
      <w:pPr>
        <w:pStyle w:val="ListNumber"/>
        <w:spacing w:line="240" w:lineRule="auto"/>
        <w:ind w:left="720"/>
      </w:pPr>
      <w:r/>
      <w:hyperlink r:id="rId12">
        <w:r>
          <w:rPr>
            <w:color w:val="0000EE"/>
            <w:u w:val="single"/>
          </w:rPr>
          <w:t>https://www.ritacommunity.com/en/saferspaces</w:t>
        </w:r>
      </w:hyperlink>
      <w:r>
        <w:t xml:space="preserve"> - RITA's Safer Spaces initiative provides designated locations across Amsterdam where individuals can seek support or report incidents of discrimination, harassment, or unsafe situations during Pride events. These spaces are located in various public buildings, including hotels, museums, and the Stedelijk Museum. The initiative aims to offer immediate assistance and ensure a safer environment for the LGBTQIA+ community during Pride.</w:t>
      </w:r>
      <w:r/>
    </w:p>
    <w:p>
      <w:pPr>
        <w:pStyle w:val="ListNumber"/>
        <w:spacing w:line="240" w:lineRule="auto"/>
        <w:ind w:left="720"/>
      </w:pPr>
      <w:r/>
      <w:hyperlink r:id="rId14">
        <w:r>
          <w:rPr>
            <w:color w:val="0000EE"/>
            <w:u w:val="single"/>
          </w:rPr>
          <w:t>https://nltimes.nl/2026/06/22/amsterdam-broadens-reporting-points-anti-lgbtqia-violence-world-pride</w:t>
        </w:r>
      </w:hyperlink>
      <w:r>
        <w:t xml:space="preserve"> - This NL Times article discusses Amsterdam's expansion of reporting points for anti-LGBTQIA+ discrimination and violence during World Pride. The city has broadened the role of existing 'Safer Spaces' across Amsterdam, including a central RITA location and designated spaces at the Nieuwe Kerk, the Stedelijk Museum, and the city archives. These measures aim to make reporting incidents more accessible and ensure a safer environment for all visitors during the event.</w:t>
      </w:r>
      <w:r/>
    </w:p>
    <w:p>
      <w:pPr>
        <w:pStyle w:val="ListNumber"/>
        <w:spacing w:line="240" w:lineRule="auto"/>
        <w:ind w:left="720"/>
      </w:pPr>
      <w:r/>
      <w:hyperlink r:id="rId15">
        <w:r>
          <w:rPr>
            <w:color w:val="0000EE"/>
            <w:u w:val="single"/>
          </w:rPr>
          <w:t>https://nltimes.nl/2026/07/13/violence-amersfoort-pride-shows-need-lgbtqia-safe-spaces-advocates-say</w:t>
        </w:r>
      </w:hyperlink>
      <w:r>
        <w:t xml:space="preserve"> - An article from NL Times highlights the need for LGBTQIA+ safe spaces during Pride events, citing an incident at Pride Amersfoort where a visitor was assaulted by multiple youths. RITA, in collaboration with various municipalities, is providing 35 safe spaces in Amsterdam during WorldPride to offer support and assistance to individuals facing harassment, discrimination, or violence. The initiative underscores the importance of such spaces for the safety and well-being of the LGBTQIA+ community.</w:t>
      </w:r>
      <w:r/>
    </w:p>
    <w:p>
      <w:pPr>
        <w:pStyle w:val="ListNumber"/>
        <w:spacing w:line="240" w:lineRule="auto"/>
        <w:ind w:left="720"/>
      </w:pPr>
      <w:r/>
      <w:hyperlink r:id="rId11">
        <w:r>
          <w:rPr>
            <w:color w:val="0000EE"/>
            <w:u w:val="single"/>
          </w:rPr>
          <w:t>https://www.amsterdam.nl/nieuws/evenementen-herdenkingen/amsterdam-pride-2026/veiligheid-discriminatie-tijdens-pride/</w:t>
        </w:r>
      </w:hyperlink>
      <w:r>
        <w:t xml:space="preserve"> - The City of Amsterdam's official page details the safety measures and anti-discrimination efforts during Pride events. It provides contact information for reporting incidents, including the police, Discriminatie.nl, and the RITA Community Foundation. The page also offers support resources such as the Centre for Sexual Violence and Victim Support Netherlands, emphasising the city's commitment to a safe and inclusive environment for all participants.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nl/varia/varia/1326947/rita-krijgt-honderden-meldingen-van-discriminatie-bij-worldpride" TargetMode="External"/><Relationship Id="rId10" Type="http://schemas.openxmlformats.org/officeDocument/2006/relationships/hyperlink" Target="https://www.amsterdam.nl/en/leisure/amsterdam-pride/safety-discrimination/" TargetMode="External"/><Relationship Id="rId11" Type="http://schemas.openxmlformats.org/officeDocument/2006/relationships/hyperlink" Target="https://www.amsterdam.nl/nieuws/evenementen-herdenkingen/amsterdam-pride-2026/veiligheid-discriminatie-tijdens-pride/" TargetMode="External"/><Relationship Id="rId12" Type="http://schemas.openxmlformats.org/officeDocument/2006/relationships/hyperlink" Target="https://www.ritacommunity.com/en/saferspaces" TargetMode="External"/><Relationship Id="rId13" Type="http://schemas.openxmlformats.org/officeDocument/2006/relationships/hyperlink" Target="https://nltimes.nl/2026/07/27/video-70-report-discrimination-start-worldpride-amsterdam" TargetMode="External"/><Relationship Id="rId14" Type="http://schemas.openxmlformats.org/officeDocument/2006/relationships/hyperlink" Target="https://nltimes.nl/2026/06/22/amsterdam-broadens-reporting-points-anti-lgbtqia-violence-world-pride" TargetMode="External"/><Relationship Id="rId15" Type="http://schemas.openxmlformats.org/officeDocument/2006/relationships/hyperlink" Target="https://nltimes.nl/2026/07/13/violence-amersfoort-pride-shows-need-lgbtqia-safe-spaces-advocates-s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