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Wes Streeting’s Move to Defence Secretary and the Homophobic Backlash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online vitriol has greeted Wes Streeting’s appointment as defence secretary, sparking debate about representation, military history and policy. Here’s what’s unfolding, why it matters and practical context for readers tracking politics, LGBTQ+ rights and government change.</w:t>
      </w:r>
      <w:r/>
    </w:p>
    <w:p>
      <w:r/>
      <w:r>
        <w:t>Essential Takeaways</w:t>
      </w:r>
      <w:r/>
      <w:r/>
    </w:p>
    <w:p>
      <w:pPr>
        <w:pStyle w:val="ListBullet"/>
        <w:spacing w:line="240" w:lineRule="auto"/>
        <w:ind w:left="720"/>
      </w:pPr>
      <w:r/>
      <w:r>
        <w:rPr>
          <w:b/>
        </w:rPr>
        <w:t>New role, old prejudice:</w:t>
      </w:r>
      <w:r>
        <w:t xml:space="preserve"> Wes Streeting became defence secretary under Prime Minister Andy Burnham and reports a high volume of homophobic online abuse.</w:t>
      </w:r>
      <w:r/>
    </w:p>
    <w:p>
      <w:pPr>
        <w:pStyle w:val="ListBullet"/>
        <w:spacing w:line="240" w:lineRule="auto"/>
        <w:ind w:left="720"/>
      </w:pPr>
      <w:r/>
      <w:r>
        <w:rPr>
          <w:b/>
        </w:rPr>
        <w:t>Historic contrast:</w:t>
      </w:r>
      <w:r>
        <w:t xml:space="preserve"> The UK military barred LGBTQ+ people until 2000, making Streeting’s appointment a visible milestone for many service members.</w:t>
      </w:r>
      <w:r/>
    </w:p>
    <w:p>
      <w:pPr>
        <w:pStyle w:val="ListBullet"/>
        <w:spacing w:line="240" w:lineRule="auto"/>
        <w:ind w:left="720"/>
      </w:pPr>
      <w:r/>
      <w:r>
        <w:rPr>
          <w:b/>
        </w:rPr>
        <w:t>Policy baggage:</w:t>
      </w:r>
      <w:r>
        <w:t xml:space="preserve"> Streeting’s time as health secretary included controversial decisions on trans adolescent care that now concern activists and colleagues.</w:t>
      </w:r>
      <w:r/>
    </w:p>
    <w:p>
      <w:pPr>
        <w:pStyle w:val="ListBullet"/>
        <w:spacing w:line="240" w:lineRule="auto"/>
        <w:ind w:left="720"/>
      </w:pPr>
      <w:r/>
      <w:r>
        <w:rPr>
          <w:b/>
        </w:rPr>
        <w:t>Operational remit:</w:t>
      </w:r>
      <w:r>
        <w:t xml:space="preserve"> The defence secretary oversees strategic policy, the nuclear deterrent and operations, a role Streeting is already performing with international visits.</w:t>
      </w:r>
      <w:r/>
    </w:p>
    <w:p>
      <w:pPr>
        <w:pStyle w:val="ListBullet"/>
        <w:spacing w:line="240" w:lineRule="auto"/>
        <w:ind w:left="720"/>
      </w:pPr>
      <w:r/>
      <w:r>
        <w:rPr>
          <w:b/>
        </w:rPr>
        <w:t>Practical pressure point:</w:t>
      </w:r>
      <w:r>
        <w:t xml:space="preserve"> Yvette Cooper, now health secretary, faces calls to review previous NHS policies introduced while Streeting held the post.</w:t>
      </w:r>
      <w:r/>
      <w:r/>
    </w:p>
    <w:p>
      <w:pPr>
        <w:pStyle w:val="Heading2"/>
      </w:pPr>
      <w:r>
        <w:t>Streeting’s appointment and the ugly online reaction</w:t>
      </w:r>
      <w:r/>
    </w:p>
    <w:p>
      <w:r/>
      <w:r>
        <w:t>The opening note is blunt: a publicly gay man has taken the top civilian defence job and some people have responded with an ugly, audible hiss online. According to reporting, Streeting said the volume of homophobic abuse has been “unbelievable” since his appointment, and he suspects some simply can’t cope with the idea of a gay defence secretary. That reaction sits awkwardly against a quieter, more personal response from within the Ministry of Defence , colleagues who remember the era when queer service members were expelled voiced pride.</w:t>
      </w:r>
      <w:r/>
    </w:p>
    <w:p>
      <w:r/>
      <w:r>
        <w:t>The emotional texture matters. Online abuse isn’t abstract; it’s loud, corrosive and can affect how a minister carries out sensitive duties. For readers, the headline takeaway is that representation still unsettles certain corners of public life, even in institutions that have formally moved on.</w:t>
      </w:r>
      <w:r/>
    </w:p>
    <w:p>
      <w:pPr>
        <w:pStyle w:val="Heading2"/>
      </w:pPr>
      <w:r>
        <w:t>Why this feels like progress to many service members</w:t>
      </w:r>
      <w:r/>
    </w:p>
    <w:p>
      <w:r/>
      <w:r>
        <w:t>There’s a human contrast here: until the year 2000, LGBTQ+ people were officially banned from serving in the British military. The MoD has since publicly expressed regret over that history and set up an LGBT Financial Recognition Scheme for those affected. Hearing a serving MoD insider say they’re proud to have a gay defence secretary makes the appointment symbolic as well as political.</w:t>
      </w:r>
      <w:r/>
    </w:p>
    <w:p>
      <w:r/>
      <w:r>
        <w:t>That symbolism can’t be dismissed. It signals to younger service personnel and veterans alike that the institution has changed, even if change is imperfect and incomplete. For readers wondering what to watch next, keep an eye on how the MoD uses the role to highlight inclusion while managing operational seriousness.</w:t>
      </w:r>
      <w:r/>
    </w:p>
    <w:p>
      <w:pPr>
        <w:pStyle w:val="Heading2"/>
      </w:pPr>
      <w:r>
        <w:t>The policy and political baggage Streeting brings</w:t>
      </w:r>
      <w:r/>
    </w:p>
    <w:p>
      <w:r/>
      <w:r>
        <w:t>Streeting didn’t arrive at the MoD without controversy. He resigned as health secretary earlier this year, citing a loss of confidence in Sir Keir Starmer’s leadership before Burnham became PM. During his time at the Department of Health, he oversaw measures that restricted access to puberty blockers for trans under-18s , a decision that alarmed trans rights advocates and now places added scrutiny on the new health secretary, Yvette Cooper, to reassess those rules.</w:t>
      </w:r>
      <w:r/>
    </w:p>
    <w:p>
      <w:r/>
      <w:r>
        <w:t>So the story has two threads: identity and policy. Voters and activists will be watching whether Streeting’s prominence softens public debate or sharpens it, particularly on trans healthcare and wider LGBTQ+ issues. For anyone trying to judge his tenure, it helps to keep both threads in view.</w:t>
      </w:r>
      <w:r/>
    </w:p>
    <w:p>
      <w:pPr>
        <w:pStyle w:val="Heading2"/>
      </w:pPr>
      <w:r>
        <w:t>Defence duties and a quick start on the international stage</w:t>
      </w:r>
      <w:r/>
    </w:p>
    <w:p>
      <w:r/>
      <w:r>
        <w:t>Politically charged biography aside, the defence secretary role has clear, heavyweight responsibilities , everything from strategic policy and the nuclear deterrent to operational oversight. Streeting has already made his mark with a visit to Ukraine, meeting President Volodymyr Zelensky and discussing protections against Russian aggression. That kind of early activity signals Burnham’s government intends to be active on security.</w:t>
      </w:r>
      <w:r/>
    </w:p>
    <w:p>
      <w:r/>
      <w:r>
        <w:t>If you’re tracking capability and credibility, ministers are judged as much on operational decisions as on background. Streeting’s immediate diplomatic engagements show he’s been thrown straight into the practical work of government, which may help shift attention from culture-war headlines back to defence realism.</w:t>
      </w:r>
      <w:r/>
    </w:p>
    <w:p>
      <w:pPr>
        <w:pStyle w:val="Heading2"/>
      </w:pPr>
      <w:r>
        <w:t>What this means for LGBTQ+ politics and public debate</w:t>
      </w:r>
      <w:r/>
    </w:p>
    <w:p>
      <w:r/>
      <w:r>
        <w:t>The appointment highlights both progress and fractures. On one hand, a gay defence secretary is a potent symbol of change; on the other, the online hostility he’s faced shows prejudice remains a force in public life. Campaigners and allies will likely use this moment to press for policy shifts, while opponents may try to make identity a political wedge.</w:t>
      </w:r>
      <w:r/>
    </w:p>
    <w:p>
      <w:r/>
      <w:r>
        <w:t>For everyday readers, the practical takeaway is simple: representation matters, but it doesn’t erase policy disputes or political accountability. Watch how the MoD, the new health team and the wider government manage both operational priorities and the social conversations that now swirl around them.</w:t>
      </w:r>
      <w:r/>
    </w:p>
    <w:p>
      <w:r/>
      <w:r>
        <w:t>It's a small change with a lot riding on it , and plenty to watch as the new cabinet settles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14">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https://www.attitude.co.uk/news/wes-streeting-unbelievable-volume-homophobic-abuse-defence-secretary-531048/</w:t>
        </w:r>
      </w:hyperlink>
      <w:r>
        <w:t xml:space="preserve"> - Please view link - unable to able to access data</w:t>
      </w:r>
      <w:r/>
    </w:p>
    <w:p>
      <w:pPr>
        <w:pStyle w:val="ListNumber"/>
        <w:spacing w:line="240" w:lineRule="auto"/>
        <w:ind w:left="720"/>
      </w:pPr>
      <w:r/>
      <w:hyperlink r:id="rId9">
        <w:r>
          <w:rPr>
            <w:color w:val="0000EE"/>
            <w:u w:val="single"/>
          </w:rPr>
          <w:t>https://www.attitude.co.uk/news/wes-streeting-unbelievable-volume-homophobic-abuse-defence-secretary-531048/</w:t>
        </w:r>
      </w:hyperlink>
      <w:r>
        <w:t xml:space="preserve"> - Former Health Secretary Wes Streeting has addressed the 'unbelievable volume' of homophobic abuse he has received online since becoming Defence Secretary under Prime Minister Andy Burnham. Streeting, one of three openly LGBTQ+ ministers appointed to Burnham's cabinet on 20 July, resigned from his previous role in May, citing a loss of confidence in Keir Starmer's leadership. He spoke openly about the challenges of being a gay man in the role, noting the progress from a time when LGBTQ+ individuals were banned from military service to now having a gay Defence Secretary. Streeting also highlighted the Ministry of Defence's regret over past treatment of queer service members and the establishment of the LGBT Financial Recognition Scheme for those affected, with applications closing on 12 December 2026.</w:t>
      </w:r>
      <w:r/>
    </w:p>
    <w:p>
      <w:pPr>
        <w:pStyle w:val="ListNumber"/>
        <w:spacing w:line="240" w:lineRule="auto"/>
        <w:ind w:left="720"/>
      </w:pPr>
      <w:r/>
      <w:hyperlink r:id="rId14">
        <w:r>
          <w:rPr>
            <w:color w:val="0000EE"/>
            <w:u w:val="single"/>
          </w:rPr>
          <w:t>https://www.bmj.com/content/393/bmj.s948</w:t>
        </w:r>
      </w:hyperlink>
      <w:r>
        <w:t xml:space="preserve"> - Wes Streeting resigned as Health Secretary, expressing a loss of confidence in Prime Minister Keir Starmer's leadership. In his resignation letter, Streeting praised Starmer's international statesmanship but criticised the lack of direction and vision within the party. He called for a broad leadership contest to address the challenges facing the Labour Party, following disappointing results in the local elections on 7 May 2026.</w:t>
      </w:r>
      <w:r/>
    </w:p>
    <w:p>
      <w:pPr>
        <w:pStyle w:val="ListNumber"/>
        <w:spacing w:line="240" w:lineRule="auto"/>
        <w:ind w:left="720"/>
      </w:pPr>
      <w:r/>
      <w:hyperlink r:id="rId10">
        <w:r>
          <w:rPr>
            <w:color w:val="0000EE"/>
            <w:u w:val="single"/>
          </w:rPr>
          <w:t>https://www.theguardian.com/politics/2026/may/14/wes-streeting-quits-cabinet-and-calls-on-starmer-to-resign</w:t>
        </w:r>
      </w:hyperlink>
      <w:r>
        <w:t xml:space="preserve"> - Wes Streeting resigned as Health Secretary and called on Keir Starmer to resign as Prime Minister, stating it would be 'dishonourable' to remain in post. Streeting, a member of the party's right wing, expressed a desire for a leadership contest with a broad range of candidates, following the Labour Party's poor performance in recent local and devolved parliament elections.</w:t>
      </w:r>
      <w:r/>
    </w:p>
    <w:p>
      <w:pPr>
        <w:pStyle w:val="ListNumber"/>
        <w:spacing w:line="240" w:lineRule="auto"/>
        <w:ind w:left="720"/>
      </w:pPr>
      <w:r/>
      <w:hyperlink r:id="rId11">
        <w:r>
          <w:rPr>
            <w:color w:val="0000EE"/>
            <w:u w:val="single"/>
          </w:rPr>
          <w:t>https://www.theguardian.com/politics/2026/may/14/wes-streeting-vowed-fix-broken-nhs-critics-failed</w:t>
        </w:r>
      </w:hyperlink>
      <w:r>
        <w:t xml:space="preserve"> - Wes Streeting's tenure as Health Secretary was marked by ambitious plans to reform the NHS. However, critics argue that while he presented a dynamic image, substantial progress on key issues like patient access to care was limited. Despite media portrayals of a proactive health secretary, experts suggest that many challenges were deferred rather than addressed.</w:t>
      </w:r>
      <w:r/>
    </w:p>
    <w:p>
      <w:pPr>
        <w:pStyle w:val="ListNumber"/>
        <w:spacing w:line="240" w:lineRule="auto"/>
        <w:ind w:left="720"/>
      </w:pPr>
      <w:r/>
      <w:hyperlink r:id="rId12">
        <w:r>
          <w:rPr>
            <w:color w:val="0000EE"/>
            <w:u w:val="single"/>
          </w:rPr>
          <w:t>https://www.theguardian.com/politics/2026/may/14/wes-streeting-resignation-letter-what-he-said-and-what-he-meant</w:t>
        </w:r>
      </w:hyperlink>
      <w:r>
        <w:t xml:space="preserve"> - An analysis of Wes Streeting's resignation letter reveals underlying tensions within the Labour Party. While praising Keir Starmer's international leadership, Streeting criticised the party's internal direction and vision. The letter suggests a strategic move to prompt a leadership contest, reflecting dissatisfaction with the current leadership's approach to party challenges.</w:t>
      </w:r>
      <w:r/>
    </w:p>
    <w:p>
      <w:pPr>
        <w:pStyle w:val="ListNumber"/>
        <w:spacing w:line="240" w:lineRule="auto"/>
        <w:ind w:left="720"/>
      </w:pPr>
      <w:r/>
      <w:hyperlink r:id="rId13">
        <w:r>
          <w:rPr>
            <w:color w:val="0000EE"/>
            <w:u w:val="single"/>
          </w:rPr>
          <w:t>https://www.aop.org.uk/ot/news/2026/05/14/wes-streeting-resigns-as-health-secretary</w:t>
        </w:r>
      </w:hyperlink>
      <w:r>
        <w:t xml:space="preserve"> - Wes Streeting resigned as Health and Social Care Secretary, citing a loss of confidence in Prime Minister Keir Starmer's leadership following the Labour Party's poor performance in local elections. During his tenure, Streeting oversaw significant NHS reforms, including the 10-Year Health Plan focusing on shifting care from hospitals to communities and enhancing digital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wes-streeting-unbelievable-volume-homophobic-abuse-defence-secretary-531048/" TargetMode="External"/><Relationship Id="rId10" Type="http://schemas.openxmlformats.org/officeDocument/2006/relationships/hyperlink" Target="https://www.theguardian.com/politics/2026/may/14/wes-streeting-quits-cabinet-and-calls-on-starmer-to-resign" TargetMode="External"/><Relationship Id="rId11" Type="http://schemas.openxmlformats.org/officeDocument/2006/relationships/hyperlink" Target="https://www.theguardian.com/politics/2026/may/14/wes-streeting-vowed-fix-broken-nhs-critics-failed" TargetMode="External"/><Relationship Id="rId12" Type="http://schemas.openxmlformats.org/officeDocument/2006/relationships/hyperlink" Target="https://www.theguardian.com/politics/2026/may/14/wes-streeting-resignation-letter-what-he-said-and-what-he-meant" TargetMode="External"/><Relationship Id="rId13" Type="http://schemas.openxmlformats.org/officeDocument/2006/relationships/hyperlink" Target="https://www.aop.org.uk/ot/news/2026/05/14/wes-streeting-resigns-as-health-secretary" TargetMode="External"/><Relationship Id="rId14" Type="http://schemas.openxmlformats.org/officeDocument/2006/relationships/hyperlink" Target="https://www.bmj.com/content/393/bmj.s9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