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Perez Hilton Moment Reveals LGBTQ+ Mental Health Needs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single livestream can jolt a community into conversation? Gay voices, mental-health advocates and culture-watchers in the US are parsing Perez Hilton’s recent public crisis , who he is, what drove him to that moment, and why it matters for LGBTQ+ wellbeing. This matters because it connects celebrity, stigma and real gaps in support.</w:t>
      </w:r>
      <w:r/>
    </w:p>
    <w:p>
      <w:r/>
      <w:r>
        <w:t>Essential Takeaways</w:t>
      </w:r>
      <w:r/>
      <w:r/>
    </w:p>
    <w:p>
      <w:pPr>
        <w:pStyle w:val="ListBullet"/>
        <w:spacing w:line="240" w:lineRule="auto"/>
        <w:ind w:left="720"/>
      </w:pPr>
      <w:r/>
      <w:r>
        <w:rPr>
          <w:b/>
        </w:rPr>
        <w:t>High-profile wake-up:</w:t>
      </w:r>
      <w:r>
        <w:t xml:space="preserve"> Perez Hilton’s livestream and hospitalisation have sparked renewed attention to queer mental health and the consequences of public humiliation.</w:t>
      </w:r>
      <w:r/>
    </w:p>
    <w:p>
      <w:pPr>
        <w:pStyle w:val="ListBullet"/>
        <w:spacing w:line="240" w:lineRule="auto"/>
        <w:ind w:left="720"/>
      </w:pPr>
      <w:r/>
      <w:r>
        <w:rPr>
          <w:b/>
        </w:rPr>
        <w:t>Common threads:</w:t>
      </w:r>
      <w:r>
        <w:t xml:space="preserve"> Experts and observers note familiar patterns: body dysmorphia, achievement-seeking, isolation and spiritual exile among some gay men.</w:t>
      </w:r>
      <w:r/>
    </w:p>
    <w:p>
      <w:pPr>
        <w:pStyle w:val="ListBullet"/>
        <w:spacing w:line="240" w:lineRule="auto"/>
        <w:ind w:left="720"/>
      </w:pPr>
      <w:r/>
      <w:r>
        <w:rPr>
          <w:b/>
        </w:rPr>
        <w:t>Medication context:</w:t>
      </w:r>
      <w:r>
        <w:t xml:space="preserve"> Antidepressant use is widespread; broader social factors, not pills alone, shape mental-health outcomes.</w:t>
      </w:r>
      <w:r/>
    </w:p>
    <w:p>
      <w:pPr>
        <w:pStyle w:val="ListBullet"/>
        <w:spacing w:line="240" w:lineRule="auto"/>
        <w:ind w:left="720"/>
      </w:pPr>
      <w:r/>
      <w:r>
        <w:rPr>
          <w:b/>
        </w:rPr>
        <w:t>Practical need:</w:t>
      </w:r>
      <w:r>
        <w:t xml:space="preserve"> Community investment , affirming services, peer support and accessible therapy , is as crucial as symbolic role models.</w:t>
      </w:r>
      <w:r/>
    </w:p>
    <w:p>
      <w:pPr>
        <w:pStyle w:val="ListBullet"/>
        <w:spacing w:line="240" w:lineRule="auto"/>
        <w:ind w:left="720"/>
      </w:pPr>
      <w:r/>
      <w:r>
        <w:rPr>
          <w:b/>
        </w:rPr>
        <w:t>Immediate support:</w:t>
      </w:r>
      <w:r>
        <w:t xml:space="preserve"> If this story feels triggering, crisis lines like 988 offer free, confidential help 24/7.</w:t>
      </w:r>
      <w:r/>
      <w:r/>
    </w:p>
    <w:p>
      <w:pPr>
        <w:pStyle w:val="Heading2"/>
      </w:pPr>
      <w:r>
        <w:t>Why this messy, public moment landed so hard</w:t>
      </w:r>
      <w:r/>
    </w:p>
    <w:p>
      <w:r/>
      <w:r>
        <w:t>The shock of a self-harm livestream is visceral , it lodges behind your eyes and refuses to shake loose. That’s part of why the footage, and the swift hospitalisation afterwards, sent so many people reeling. According to coverage in The Atlantic and other outlets, the reaction mixes empathy with a hard-to-ignore sense of irony given Hilton’s past as a figure who traded on humiliation. But reducing this to simple karma misses the point: what’s on display are patterns that many LGBTQ+ people recognise in themselves or in their families.</w:t>
      </w:r>
      <w:r/>
    </w:p>
    <w:p>
      <w:r/>
      <w:r>
        <w:t>Behind the spectacle is a human being who, reports say, has long wrestled with appearance, validation and isolation. Those aren’t just celebrity problems. For many queer people, they’re structural byproducts of living in a culture that polices bodies, desires and spiritual belonging.</w:t>
      </w:r>
      <w:r/>
    </w:p>
    <w:p>
      <w:pPr>
        <w:pStyle w:val="Heading2"/>
      </w:pPr>
      <w:r>
        <w:t>Body image and the “achievement as worth” trap</w:t>
      </w:r>
      <w:r/>
    </w:p>
    <w:p>
      <w:r/>
      <w:r>
        <w:t>Perez Hilton’s visible preoccupation with looks and cosmetic adjustments reads as painfully familiar in queer communities where youth, masculinity and desirability are often overvalued. Journalists and cultural critics have pointed out that focusing on appearance can become an endless treadmill: the next tweak, the next accomplishment, the next reinvention.</w:t>
      </w:r>
      <w:r/>
    </w:p>
    <w:p>
      <w:r/>
      <w:r>
        <w:t>That dynamic feeds a harder truth , achievement doesn’t equal love. Mental-health professionals say it’s common for people who’ve internalised stigma to try to outrun loneliness through success. If you’re choosing a support plan for someone struggling, prioritise sustained therapy that addresses self-worth, not just symptom relief.</w:t>
      </w:r>
      <w:r/>
    </w:p>
    <w:p>
      <w:pPr>
        <w:pStyle w:val="Heading2"/>
      </w:pPr>
      <w:r>
        <w:t>Loneliness, persona and the costs of a “bitchy gay” brand</w:t>
      </w:r>
      <w:r/>
    </w:p>
    <w:p>
      <w:r/>
      <w:r>
        <w:t>Hilton’s public persona , sharp, mocking, defensive , is a trope with a long queer lineage. It protected some people once, by turning pain into wit, but it also made genuine closeness harder. Many observers have noted that this persona can calcify into isolation, especially as popularity ebbs and personal relationships shift.</w:t>
      </w:r>
      <w:r/>
    </w:p>
    <w:p>
      <w:r/>
      <w:r>
        <w:t>Community-level responses matter here. Small things, like local LGBTQ+ groups, support circles, or even less hostile online spaces, can interrupt the spiral of persona-driven loneliness. Industry figures and advocates argue that real prevention looks less like PR campaigns and more like everyday community-building.</w:t>
      </w:r>
      <w:r/>
    </w:p>
    <w:p>
      <w:pPr>
        <w:pStyle w:val="Heading2"/>
      </w:pPr>
      <w:r>
        <w:t>Spiritual exile and the search for meaning</w:t>
      </w:r>
      <w:r/>
    </w:p>
    <w:p>
      <w:r/>
      <w:r>
        <w:t>In the run-up to his livestream, Hilton referenced the Bible , a reminder that spiritual searching often surfaces during crises. For many LGBTQ+ people, religion is fraught: exclusion from congregations can create a spiritual hole that’s hard to fill, yet spirituality often remains a source of solace.</w:t>
      </w:r>
      <w:r/>
    </w:p>
    <w:p>
      <w:r/>
      <w:r>
        <w:t>This tension is why affirming faith communities, therapeutic modalities that include existential questions, and safe spiritual counselling can be part of recovery. Policymakers and funders who ignore this seam are missing a route to resilience that many people actually want.</w:t>
      </w:r>
      <w:r/>
    </w:p>
    <w:p>
      <w:pPr>
        <w:pStyle w:val="Heading2"/>
      </w:pPr>
      <w:r>
        <w:t>Medication, stats and what policy misses</w:t>
      </w:r>
      <w:r/>
    </w:p>
    <w:p>
      <w:r/>
      <w:r>
        <w:t>It’s tempting to make pills the story. Public debate around antidepressants , including politicians talking about “overprescription” , sometimes frames medication as the root problem. But population-level data show that a large share of adults use SSRIs and that sexual-minority adults often have higher treatment rates for mood disorders.</w:t>
      </w:r>
      <w:r/>
    </w:p>
    <w:p>
      <w:r/>
      <w:r>
        <w:t>The better frame is that medication is one tool among many. Social determinants , discrimination, poverty, lack of community , play at least as big a role in mental-health outcomes. So public policy should focus on access to comprehensive care: therapy, community services, housing for LGBTQ+ elders and peer-support programmes alongside appropriate pharmacology.</w:t>
      </w:r>
      <w:r/>
    </w:p>
    <w:p>
      <w:pPr>
        <w:pStyle w:val="Heading2"/>
      </w:pPr>
      <w:r>
        <w:t>Where the community goes from here</w:t>
      </w:r>
      <w:r/>
    </w:p>
    <w:p>
      <w:r/>
      <w:r>
        <w:t>If Hilton’s collapse teaches anything, it’s that visibility alone isn’t a cure. Symbolic role models who appear happy can help, but they don’t replace concrete infrastructure. Organisers and advocates are increasingly calling for investment in grassroots services: affirming community centres, ready mental-health provision, and accessible peer networks.</w:t>
      </w:r>
      <w:r/>
    </w:p>
    <w:p>
      <w:r/>
      <w:r>
        <w:t>That’s a long game, but there are short steps anyone can take: check in on friends without trying to fix them, help publicise local queer support groups, and support charities that fund mental-health access. Small gestures compound into networks that actually catch people when they fall.</w:t>
      </w:r>
      <w:r/>
    </w:p>
    <w:p>
      <w:r/>
      <w:r>
        <w:t>It’s a small change that can make every public and private crisis a little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https://fabricehoudart.substack.com/p/show-me-a-happy-homosexual</w:t>
        </w:r>
      </w:hyperlink>
      <w:r>
        <w:t xml:space="preserve"> - Please view link - unable to able to access data</w:t>
      </w:r>
      <w:r/>
    </w:p>
    <w:p>
      <w:pPr>
        <w:pStyle w:val="ListNumber"/>
        <w:spacing w:line="240" w:lineRule="auto"/>
        <w:ind w:left="720"/>
      </w:pPr>
      <w:r/>
      <w:hyperlink r:id="rId10">
        <w:r>
          <w:rPr>
            <w:color w:val="0000EE"/>
            <w:u w:val="single"/>
          </w:rPr>
          <w:t>https://www.theatlantic.com/culture/2026/08/perez-hilton-livestream/688223/?utm_source=apple_news</w:t>
        </w:r>
      </w:hyperlink>
      <w:r>
        <w:t xml:space="preserve"> - This article examines the disturbing evolution of internet culture, focusing on celebrity blogger Perez Hilton, who gained fame in the 2000s for his sensationalist posts about celebrities. Recently, Hilton experienced a public mental health crisis, livestreaming self-harm on TikTok for 15 minutes before it was halted. The delay in TikTok's response highlights the ongoing failure of social media platforms to regulate harmful real-time content. The piece reflects on how the cruelty that once drove Hilton’s fame remains embedded in online behavior, contemplating the widespread exposure to traumatic content and its mental health consequences.</w:t>
      </w:r>
      <w:r/>
    </w:p>
    <w:p>
      <w:pPr>
        <w:pStyle w:val="ListNumber"/>
        <w:spacing w:line="240" w:lineRule="auto"/>
        <w:ind w:left="720"/>
      </w:pPr>
      <w:r/>
      <w:hyperlink r:id="rId11">
        <w:r>
          <w:rPr>
            <w:color w:val="0000EE"/>
            <w:u w:val="single"/>
          </w:rPr>
          <w:t>https://www.thedailybeast.com/obsessed/notorious-celebrity-blogger-perez-hilton-hospitalized-after-shock-tiktok-livestream/</w:t>
        </w:r>
      </w:hyperlink>
      <w:r>
        <w:t xml:space="preserve"> - This article reports on Perez Hilton's hospitalization following a distressing TikTok livestream in which he appeared to be self-harming. Viewers alerted authorities, prompting the Miami-Dade County Sheriff's Office to respond to his residence, where Hilton was found alone and subsequently transported to a local hospital. The piece details Hilton's previous health issues, including hospitalization for flu-related complications that escalated into sepsis, and urges individuals facing similar struggles to seek help through the National Suicide Prevention Lifeline.</w:t>
      </w:r>
      <w:r/>
    </w:p>
    <w:p>
      <w:pPr>
        <w:pStyle w:val="ListNumber"/>
        <w:spacing w:line="240" w:lineRule="auto"/>
        <w:ind w:left="720"/>
      </w:pPr>
      <w:r/>
      <w:hyperlink r:id="rId13">
        <w:r>
          <w:rPr>
            <w:color w:val="0000EE"/>
            <w:u w:val="single"/>
          </w:rPr>
          <w:t>https://www.cinemablend.com/streaming-news/khloe-kardashian-very-kind-perez-hilton-made-amends-britney-spears</w:t>
        </w:r>
      </w:hyperlink>
      <w:r>
        <w:t xml:space="preserve"> - In this article, Perez Hilton discusses his past cruel behavior towards celebrities and his efforts to make amends. He reveals that Khloé Kardashian responded kindly when he reached out before his hospitalization on August 4 following a mental health crisis. Hilton also attempted to apologize to Britney Spears, with his regret reportedly received positively through an intermediary. The piece highlights Hilton's acknowledgment of his past actions and his desire to be less hurtful in his current behavior.</w:t>
      </w:r>
      <w:r/>
    </w:p>
    <w:p>
      <w:pPr>
        <w:pStyle w:val="ListNumber"/>
        <w:spacing w:line="240" w:lineRule="auto"/>
        <w:ind w:left="720"/>
      </w:pPr>
      <w:r/>
      <w:hyperlink r:id="rId12">
        <w:r>
          <w:rPr>
            <w:color w:val="0000EE"/>
            <w:u w:val="single"/>
          </w:rPr>
          <w:t>https://elpais.com/us/entretenimiento/2026-08-05/el-bloguero-perez-hilton-hospitalizado-tras-infligirse-dano-a-si-mismo-en-un-una-retransmision-en-directo.html</w:t>
        </w:r>
      </w:hyperlink>
      <w:r>
        <w:t xml:space="preserve"> - This article reports on Perez Hilton's hospitalization in Miami after he inflicted self-harm during a TikTok livestream. The stream, which lasted about half an hour, showed Hilton with cuts on his face and torso, bleeding and exhibiting erratic behavior. Concerned followers alerted the police, who found Hilton alone at home and transported him to a medical center with the support of mental health specialists. The piece provides background on Hilton's career and previous health issues, emphasizing the use of de-escalation techniques in such crises.</w:t>
      </w:r>
      <w:r/>
    </w:p>
    <w:p>
      <w:pPr>
        <w:pStyle w:val="ListNumber"/>
        <w:spacing w:line="240" w:lineRule="auto"/>
        <w:ind w:left="720"/>
      </w:pPr>
      <w:r/>
      <w:hyperlink r:id="rId14">
        <w:r>
          <w:rPr>
            <w:color w:val="0000EE"/>
            <w:u w:val="single"/>
          </w:rPr>
          <w:t>https://as.com/us/tikitakas/quien-es-perez-hilton-y-por-que-fue-hospitalizado-su-familia-rompe-el-silencio-f202608-n/</w:t>
        </w:r>
      </w:hyperlink>
      <w:r>
        <w:t xml:space="preserve"> - This article provides an overview of Perez Hilton's background and the events leading to his hospitalization. It details the alarming TikTok livestream on August 4, 2026, where Hilton appeared covered in blood and holding a knife, prompting widespread concern. The Miami-Dade police responded to his residence, confirming he was alone and transporting him to a hospital under Florida's Baker Act, which allows involuntary evaluation if a person poses a danger to themselves or others. Hilton's family issued a statement thanking supporters and requesting privacy during this difficult time.</w:t>
      </w:r>
      <w:r/>
    </w:p>
    <w:p>
      <w:pPr>
        <w:pStyle w:val="ListNumber"/>
        <w:spacing w:line="240" w:lineRule="auto"/>
        <w:ind w:left="720"/>
      </w:pPr>
      <w:r/>
      <w:hyperlink r:id="rId15">
        <w:r>
          <w:rPr>
            <w:color w:val="0000EE"/>
            <w:u w:val="single"/>
          </w:rPr>
          <w:t>https://www.enstarz.com/articles/244851/20260407/emotional-perez-hilton-shares-health-update-following-21-day-hospital-stay.htm</w:t>
        </w:r>
      </w:hyperlink>
      <w:r>
        <w:t xml:space="preserve"> - In this article, Perez Hilton shares an emotional health update following a 21-day hospitalization after being diagnosed with sepsis. He describes the experience as life-changing and credits his recovery to medical staff and his faith. The piece highlights Hilton's previous health issues, including hospitalization for flu-related complications that escalated into sepsis, and his commitment to slowing down for his family.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bricehoudart.substack.com/p/show-me-a-happy-homosexual" TargetMode="External"/><Relationship Id="rId10" Type="http://schemas.openxmlformats.org/officeDocument/2006/relationships/hyperlink" Target="https://www.theatlantic.com/culture/2026/08/perez-hilton-livestream/688223/?utm_source=apple_news" TargetMode="External"/><Relationship Id="rId11" Type="http://schemas.openxmlformats.org/officeDocument/2006/relationships/hyperlink" Target="https://www.thedailybeast.com/obsessed/notorious-celebrity-blogger-perez-hilton-hospitalized-after-shock-tiktok-livestream/" TargetMode="External"/><Relationship Id="rId12" Type="http://schemas.openxmlformats.org/officeDocument/2006/relationships/hyperlink" Target="https://elpais.com/us/entretenimiento/2026-08-05/el-bloguero-perez-hilton-hospitalizado-tras-infligirse-dano-a-si-mismo-en-un-una-retransmision-en-directo.html" TargetMode="External"/><Relationship Id="rId13" Type="http://schemas.openxmlformats.org/officeDocument/2006/relationships/hyperlink" Target="https://www.cinemablend.com/streaming-news/khloe-kardashian-very-kind-perez-hilton-made-amends-britney-spears" TargetMode="External"/><Relationship Id="rId14" Type="http://schemas.openxmlformats.org/officeDocument/2006/relationships/hyperlink" Target="https://as.com/us/tikitakas/quien-es-perez-hilton-y-por-que-fue-hospitalizado-su-familia-rompe-el-silencio-f202608-n/" TargetMode="External"/><Relationship Id="rId15" Type="http://schemas.openxmlformats.org/officeDocument/2006/relationships/hyperlink" Target="https://www.enstarz.com/articles/244851/20260407/emotional-perez-hilton-shares-health-update-following-21-day-hospital-stay.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