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Toronto Queer History Lessons: Meet a Lifetime of Loud, Tender Activism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newcomers are rediscovering the personal stories behind Toronto’s queer movement. Meet D Hager , a 67‑year‑old activist whose life stretches from 1960s Calgary gunfire to Vancouver drag stages to Toronto’s pioneering supportive housing , and learn why those stories still matter.</w:t>
      </w:r>
      <w:r/>
    </w:p>
    <w:p>
      <w:r/>
      <w:r>
        <w:t>Essential Takeaways</w:t>
      </w:r>
      <w:r/>
      <w:r/>
    </w:p>
    <w:p>
      <w:pPr>
        <w:pStyle w:val="ListBullet"/>
        <w:spacing w:line="240" w:lineRule="auto"/>
        <w:ind w:left="720"/>
      </w:pPr>
      <w:r/>
      <w:r>
        <w:rPr>
          <w:b/>
        </w:rPr>
        <w:t>Decades of activism:</w:t>
      </w:r>
      <w:r>
        <w:t xml:space="preserve"> D Hager has lived openly as Queer for more than 50 years and has been active in drag, S&amp;M advocacy and housing justice. </w:t>
      </w:r>
      <w:r/>
    </w:p>
    <w:p>
      <w:pPr>
        <w:pStyle w:val="ListBullet"/>
        <w:spacing w:line="240" w:lineRule="auto"/>
        <w:ind w:left="720"/>
      </w:pPr>
      <w:r/>
      <w:r>
        <w:rPr>
          <w:b/>
        </w:rPr>
        <w:t>Early danger, persistent defiance:</w:t>
      </w:r>
      <w:r>
        <w:t xml:space="preserve"> Growing up in 1960s Calgary, Hager remembers gunshots and assaults near the city’s only gay bar, a sobering backdrop to later community work. </w:t>
      </w:r>
      <w:r/>
    </w:p>
    <w:p>
      <w:pPr>
        <w:pStyle w:val="ListBullet"/>
        <w:spacing w:line="240" w:lineRule="auto"/>
        <w:ind w:left="720"/>
      </w:pPr>
      <w:r/>
      <w:r>
        <w:rPr>
          <w:b/>
        </w:rPr>
        <w:t>Cultural pioneer:</w:t>
      </w:r>
      <w:r>
        <w:t xml:space="preserve"> In Vancouver she performed as a drag king nicknamed “Meatloaf,” back when women doing drag was rare and political. </w:t>
      </w:r>
      <w:r/>
    </w:p>
    <w:p>
      <w:pPr>
        <w:pStyle w:val="ListBullet"/>
        <w:spacing w:line="240" w:lineRule="auto"/>
        <w:ind w:left="720"/>
      </w:pPr>
      <w:r/>
      <w:r>
        <w:rPr>
          <w:b/>
        </w:rPr>
        <w:t>Housing impact:</w:t>
      </w:r>
      <w:r>
        <w:t xml:space="preserve"> Hager spent 25+ years in housing, contributing to projects like Street City that mixed shelter with dignity and innovation. </w:t>
      </w:r>
      <w:r/>
    </w:p>
    <w:p>
      <w:pPr>
        <w:pStyle w:val="ListBullet"/>
        <w:spacing w:line="240" w:lineRule="auto"/>
        <w:ind w:left="720"/>
      </w:pPr>
      <w:r/>
      <w:r>
        <w:rPr>
          <w:b/>
        </w:rPr>
        <w:t>Pass it on:</w:t>
      </w:r>
      <w:r>
        <w:t xml:space="preserve"> Her advice to younger queer folk: talk about your struggles, know your history, and don’t get hung up on labels.</w:t>
      </w:r>
      <w:r/>
      <w:r/>
    </w:p>
    <w:p>
      <w:pPr>
        <w:pStyle w:val="Heading2"/>
      </w:pPr>
      <w:r>
        <w:t>A life that reads like a queer history primer</w:t>
      </w:r>
      <w:r/>
    </w:p>
    <w:p>
      <w:r/>
      <w:r>
        <w:t>D Hager’s story lands with a sensory clarity: the buzz of a bar, the smell of stage makeup, the echo of protest crowds. According to interviews and archival snapshots, Hager has been a visible presence in queer scenes from Calgary to Vancouver to Toronto. Her recollections aren’t polished memoir fragments; they’re lived moments that stitch together decades of movement-making. For anyone curious about how grassroots queer life looked and felt before yesterday’s headlines, her life is a primer.</w:t>
      </w:r>
      <w:r/>
    </w:p>
    <w:p>
      <w:pPr>
        <w:pStyle w:val="Heading2"/>
      </w:pPr>
      <w:r>
        <w:t>Before the word “drag king” had traction</w:t>
      </w:r>
      <w:r/>
    </w:p>
    <w:p>
      <w:r/>
      <w:r>
        <w:t>In late 1970s Vancouver, women who dressed as men on stage did it for the thrill, not the label. Hager remembers performing Kenny Rogers and Meat Loaf numbers with friends, getting into costumes and makeup and laughing through the risk. Those nights were playful and defiant at once: entertainment that doubled as protest in a culture still hostile to queer public joy. If you’re looking at today’s thriving drag and queer nightlife scene, remember it was built on small nights like these.</w:t>
      </w:r>
      <w:r/>
    </w:p>
    <w:p>
      <w:pPr>
        <w:pStyle w:val="Heading2"/>
      </w:pPr>
      <w:r>
        <w:t>S&amp;M, feminism and the cost of intra‑movement fights</w:t>
      </w:r>
      <w:r/>
    </w:p>
    <w:p>
      <w:r/>
      <w:r>
        <w:t>Hager’s involvement with S&amp;M in the 1980s landed her in the middle of heated feminist debates. She framed kink as bodily autonomy , a feminist value , and tried to create educational spaces that many contemporary organisers resisted. The result was vocal confrontation and cancelled workshops, but also gradual shifts: conversations that reopened and attitudes that softened the next year. Her experience is a reminder that movements aren’t monoliths; they argue and evolve in public, sometimes painfully.</w:t>
      </w:r>
      <w:r/>
    </w:p>
    <w:p>
      <w:pPr>
        <w:pStyle w:val="Heading2"/>
      </w:pPr>
      <w:r>
        <w:t>From danger in Calgary to community in Vancouver</w:t>
      </w:r>
      <w:r/>
    </w:p>
    <w:p>
      <w:r/>
      <w:r>
        <w:t>Calgary in the 1960s wasn’t kind to queer people. Hager recounts a time when patrons at the city’s lone queer bar watched for threats and sometimes heard gunfire. Those risks pushed many to migrate: she headed west and found a different, emerging community in Vancouver that offered comradeship and possibility. It’s a pattern echoed across queer Canadian history , the search for safer spaces leading to new hubs of culture and activism.</w:t>
      </w:r>
      <w:r/>
    </w:p>
    <w:p>
      <w:pPr>
        <w:pStyle w:val="Heading2"/>
      </w:pPr>
      <w:r>
        <w:t>Housing justice: activism that keeps roofs over heads</w:t>
      </w:r>
      <w:r/>
    </w:p>
    <w:p>
      <w:r/>
      <w:r>
        <w:t>Hager eventually channelled her energy into housing, spending more than 25 years in the field and working on projects that combined shelter with support. Projects like Street City in Toronto, which housed people inside converted warehouse space, showed how compassionate design and local advocacy can become internationally noticed models. For activists today, her career underlines a practical truth: queer rights often connect directly to basic human needs like housing and dignity.</w:t>
      </w:r>
      <w:r/>
    </w:p>
    <w:p>
      <w:pPr>
        <w:pStyle w:val="Heading2"/>
      </w:pPr>
      <w:r>
        <w:t>Why older voices still matter , and how to listen</w:t>
      </w:r>
      <w:r/>
    </w:p>
    <w:p>
      <w:r/>
      <w:r>
        <w:t>Hager worries older activists don’t get enough recognition despite having done the “hard work” of protests and organising. Her plea is simple: younger people should ask questions and listen. Oral history, casual coffees and community events , like those organised for Pride in Toronto , are how memory stays alive. If you want to honour the past, start by talking to someone who lived it.</w:t>
      </w:r>
      <w:r/>
    </w:p>
    <w:p>
      <w:r/>
      <w:r>
        <w:t>It's a small change that can make every story a bridge.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2">
        <w:r>
          <w:rPr>
            <w:color w:val="0000EE"/>
            <w:u w:val="single"/>
          </w:rPr>
          <w:t>[5]</w:t>
        </w:r>
      </w:hyperlink>
      <w:r>
        <w:t xml:space="preserve">- Paragraph 5: </w:t>
      </w:r>
      <w:hyperlink r:id="rId13">
        <w:r>
          <w:rPr>
            <w:color w:val="0000EE"/>
            <w:u w:val="single"/>
          </w:rPr>
          <w:t>[6]</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https://nowtoronto.com/culture/toronto-queer-activist-history-canada/</w:t>
        </w:r>
      </w:hyperlink>
      <w:r>
        <w:t xml:space="preserve"> - Please view link - unable to able to access data</w:t>
      </w:r>
      <w:r/>
    </w:p>
    <w:p>
      <w:pPr>
        <w:pStyle w:val="ListNumber"/>
        <w:spacing w:line="240" w:lineRule="auto"/>
        <w:ind w:left="720"/>
      </w:pPr>
      <w:r/>
      <w:hyperlink r:id="rId10">
        <w:r>
          <w:rPr>
            <w:color w:val="0000EE"/>
            <w:u w:val="single"/>
          </w:rPr>
          <w:t>https://www.pridetoronto.com/about-us/</w:t>
        </w:r>
      </w:hyperlink>
      <w:r>
        <w:t xml:space="preserve"> - Pride Toronto's history traces the evolution of Toronto's queer community from the early 1970s. In 1970, the University of Toronto Homophile Association (UHTA), Toronto Gay Action Now, and the Community Homophile Association of Toronto (CHAT) organised a picnic. The following year, the first 'Gay Day Picnic' was held at Hanlan's Point, marking the beginning of annual Pride events. These gatherings laid the foundation for the vibrant Pride celebrations known today.</w:t>
      </w:r>
      <w:r/>
    </w:p>
    <w:p>
      <w:pPr>
        <w:pStyle w:val="ListNumber"/>
        <w:spacing w:line="240" w:lineRule="auto"/>
        <w:ind w:left="720"/>
      </w:pPr>
      <w:r/>
      <w:hyperlink r:id="rId15">
        <w:r>
          <w:rPr>
            <w:color w:val="0000EE"/>
            <w:u w:val="single"/>
          </w:rPr>
          <w:t>https://www.torontotoday.ca/local/history/anti-gay-activist-anita-byrant-lgbtq-community-protests-queer-history-12479272</w:t>
        </w:r>
      </w:hyperlink>
      <w:r>
        <w:t xml:space="preserve"> - In 1978, Toronto's LGBTQ+ community united to protest against anti-gay activist Anita Bryant, who was hosted by a local church. This marked one of the city's first major queer protests, highlighting the community's resilience and solidarity in the face of external opposition.</w:t>
      </w:r>
      <w:r/>
    </w:p>
    <w:p>
      <w:pPr>
        <w:pStyle w:val="ListNumber"/>
        <w:spacing w:line="240" w:lineRule="auto"/>
        <w:ind w:left="720"/>
      </w:pPr>
      <w:r/>
      <w:hyperlink r:id="rId11">
        <w:r>
          <w:rPr>
            <w:color w:val="0000EE"/>
            <w:u w:val="single"/>
          </w:rPr>
          <w:t>https://www.queerevents.ca/queer/spaces/zami</w:t>
        </w:r>
      </w:hyperlink>
      <w:r>
        <w:t xml:space="preserve"> - Established in 1984, ZAMI was Toronto's first organised Black queer group. Founded by Debbie Douglas, Sylmadel Coke, Douglas Stewart, and Deryck Glodon, ZAMI provided a supportive space for Black and West Indian queers, participating in Pride marches and hosting social events to foster inclusivity within the community.</w:t>
      </w:r>
      <w:r/>
    </w:p>
    <w:p>
      <w:pPr>
        <w:pStyle w:val="ListNumber"/>
        <w:spacing w:line="240" w:lineRule="auto"/>
        <w:ind w:left="720"/>
      </w:pPr>
      <w:r/>
      <w:hyperlink r:id="rId12">
        <w:r>
          <w:rPr>
            <w:color w:val="0000EE"/>
            <w:u w:val="single"/>
          </w:rPr>
          <w:t>https://outhistory.org/exhibits/show/gat/gatintro</w:t>
        </w:r>
      </w:hyperlink>
      <w:r>
        <w:t xml:space="preserve"> - The Gay Asians of Toronto (GAT), founded in 1980 by Richard Fung, Gerald Chan, and others, was the first queer group in Canada to organise explicitly along racialised lines. GAT aimed to address the unique experiences of queer Asian Canadians, fostering a community centred around their diasporic experiences.</w:t>
      </w:r>
      <w:r/>
    </w:p>
    <w:p>
      <w:pPr>
        <w:pStyle w:val="ListNumber"/>
        <w:spacing w:line="240" w:lineRule="auto"/>
        <w:ind w:left="720"/>
      </w:pPr>
      <w:r/>
      <w:hyperlink r:id="rId13">
        <w:r>
          <w:rPr>
            <w:color w:val="0000EE"/>
            <w:u w:val="single"/>
          </w:rPr>
          <w:t>https://definingmomentscanada.ca/proud-to-be/history/three-queer-activists/</w:t>
        </w:r>
      </w:hyperlink>
      <w:r>
        <w:t xml:space="preserve"> - The 1970s in Toronto saw significant queer activism, with figures like George Hislop, Gerald Hannon, and Chris Bearchell leading the charge. Their efforts in street-level activism, political organising, and legal challenges laid the groundwork for the gay liberation movement in the city.</w:t>
      </w:r>
      <w:r/>
    </w:p>
    <w:p>
      <w:pPr>
        <w:pStyle w:val="ListNumber"/>
        <w:spacing w:line="240" w:lineRule="auto"/>
        <w:ind w:left="720"/>
      </w:pPr>
      <w:r/>
      <w:hyperlink r:id="rId14">
        <w:r>
          <w:rPr>
            <w:color w:val="0000EE"/>
            <w:u w:val="single"/>
          </w:rPr>
          <w:t>https://www.queerevents.ca/queer/spaces/blockorama</w:t>
        </w:r>
      </w:hyperlink>
      <w:r>
        <w:t xml:space="preserve"> - Blockorama, initiated in 1999 by Jamea Suberi, is an annual event during Toronto Pride that celebrates Black queer and trans history, creativity, and activism. It began as the first Black queer space in the Pride festival, offering a sense of belonging and community for QPOC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toronto-queer-activist-history-canada/" TargetMode="External"/><Relationship Id="rId10" Type="http://schemas.openxmlformats.org/officeDocument/2006/relationships/hyperlink" Target="https://www.pridetoronto.com/about-us/" TargetMode="External"/><Relationship Id="rId11" Type="http://schemas.openxmlformats.org/officeDocument/2006/relationships/hyperlink" Target="https://www.queerevents.ca/queer/spaces/zami" TargetMode="External"/><Relationship Id="rId12" Type="http://schemas.openxmlformats.org/officeDocument/2006/relationships/hyperlink" Target="https://outhistory.org/exhibits/show/gat/gatintro" TargetMode="External"/><Relationship Id="rId13" Type="http://schemas.openxmlformats.org/officeDocument/2006/relationships/hyperlink" Target="https://definingmomentscanada.ca/proud-to-be/history/three-queer-activists/" TargetMode="External"/><Relationship Id="rId14" Type="http://schemas.openxmlformats.org/officeDocument/2006/relationships/hyperlink" Target="https://www.queerevents.ca/queer/spaces/blockorama" TargetMode="External"/><Relationship Id="rId15" Type="http://schemas.openxmlformats.org/officeDocument/2006/relationships/hyperlink" Target="https://www.torontotoday.ca/local/history/anti-gay-activist-anita-byrant-lgbtq-community-protests-queer-history-124792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