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Benefit Shows: Chappell Roan’s Midwest Princess Project Live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live music are finding something joyful and generous: Chappell Roan is staging two benefit nights this October in support of trans youth and local LGBTIQ+ communities, mixing pop performance, drag, dance and a charity auction to mark the first year of her Midwest Princess Project.</w:t>
      </w:r>
      <w:r/>
    </w:p>
    <w:p>
      <w:r/>
      <w:r>
        <w:t>Essential Takeaways</w:t>
      </w:r>
      <w:r/>
      <w:r/>
    </w:p>
    <w:p>
      <w:pPr>
        <w:pStyle w:val="ListBullet"/>
        <w:spacing w:line="240" w:lineRule="auto"/>
        <w:ind w:left="720"/>
      </w:pPr>
      <w:r/>
      <w:r>
        <w:rPr>
          <w:b/>
        </w:rPr>
        <w:t>Benefit purpose:</w:t>
      </w:r>
      <w:r>
        <w:t xml:space="preserve"> The shows raise funds for The Midwest Princess Project, a charity Roan founded to support transgender young people and broader LGBTIQ+ communities.</w:t>
      </w:r>
      <w:r/>
    </w:p>
    <w:p>
      <w:pPr>
        <w:pStyle w:val="ListBullet"/>
        <w:spacing w:line="240" w:lineRule="auto"/>
        <w:ind w:left="720"/>
      </w:pPr>
      <w:r/>
      <w:r>
        <w:rPr>
          <w:b/>
        </w:rPr>
        <w:t>Live entertainment:</w:t>
      </w:r>
      <w:r>
        <w:t xml:space="preserve"> Expect Chappell Roan herself on stage, plus drag performances, guest artists, dance numbers and a charity auction , lively, theatrical fare.</w:t>
      </w:r>
      <w:r/>
    </w:p>
    <w:p>
      <w:pPr>
        <w:pStyle w:val="ListBullet"/>
        <w:spacing w:line="240" w:lineRule="auto"/>
        <w:ind w:left="720"/>
      </w:pPr>
      <w:r/>
      <w:r>
        <w:rPr>
          <w:b/>
        </w:rPr>
        <w:t>Timing and tone:</w:t>
      </w:r>
      <w:r>
        <w:t xml:space="preserve"> The events take place across two October evenings and celebrate community, visibility and fundraising with a playful, theatrical vibe.</w:t>
      </w:r>
      <w:r/>
    </w:p>
    <w:p>
      <w:pPr>
        <w:pStyle w:val="ListBullet"/>
        <w:spacing w:line="240" w:lineRule="auto"/>
        <w:ind w:left="720"/>
      </w:pPr>
      <w:r/>
      <w:r>
        <w:rPr>
          <w:b/>
        </w:rPr>
        <w:t>Artist background:</w:t>
      </w:r>
      <w:r>
        <w:t xml:space="preserve"> Roan performs pop hits like Pink Pony Club and Good Luck, Babe!, often appearing in drag-inspired looks that fit the event’s aesthetic.</w:t>
      </w:r>
      <w:r/>
    </w:p>
    <w:p>
      <w:pPr>
        <w:pStyle w:val="ListBullet"/>
        <w:spacing w:line="240" w:lineRule="auto"/>
        <w:ind w:left="720"/>
      </w:pPr>
      <w:r/>
      <w:r>
        <w:rPr>
          <w:b/>
        </w:rPr>
        <w:t>Emotional note:</w:t>
      </w:r>
      <w:r>
        <w:t xml:space="preserve"> The shows are both a party and a statement , queer-led, celebratory and aimed at practical support for vulnerable youth.</w:t>
      </w:r>
      <w:r/>
      <w:r/>
    </w:p>
    <w:p>
      <w:pPr>
        <w:pStyle w:val="Heading2"/>
      </w:pPr>
      <w:r>
        <w:t>Why this matters: a pop star turning shows into support for trans youth</w:t>
      </w:r>
      <w:r/>
    </w:p>
    <w:p>
      <w:r/>
      <w:r>
        <w:t>Chappell Roan isn’t just headlining a couple of gigs; she’s channeling her audience into direct support for a cause she’s personally invested in. The Midwest Princess Project was created to back transgender young people and LGBTIQ+ communities, and these October nights mark its first anniversary. There’s a clear emotional charge to the idea , fans get a full-blown performance and the knowledge that ticket money will help real people.</w:t>
      </w:r>
      <w:r/>
    </w:p>
    <w:p>
      <w:pPr>
        <w:pStyle w:val="Heading2"/>
      </w:pPr>
      <w:r>
        <w:t>What to expect onstage: spectacle, music and drag</w:t>
      </w:r>
      <w:r/>
    </w:p>
    <w:p>
      <w:r/>
      <w:r>
        <w:t>If you know Roan’s music , her singles like Pink Pony Club , you’ll have an idea of the flamboyant, theatrical energy she brings. For these benefit nights she’s promised a mix of her own set, guest artists, drag acts, dance and a charity auction. That variety makes the event feel part pop show, part community fundraiser, and gives attendees multiple ways to enjoy and contribute.</w:t>
      </w:r>
      <w:r/>
    </w:p>
    <w:p>
      <w:pPr>
        <w:pStyle w:val="Heading2"/>
      </w:pPr>
      <w:r>
        <w:t>How this fits wider trends: artists using platforms for community work</w:t>
      </w:r>
      <w:r/>
    </w:p>
    <w:p>
      <w:r/>
      <w:r>
        <w:t>Artists increasingly turn shows into fundraisers or advocacy events, and Roan’s effort sits squarely in that movement. Musicians are building community projects and charities around their audiences, and Roan’s Midwest Princess Project follows that playbook , using a cultural moment to direct real resources to marginalised groups. For anyone interested in activist-adjacent gigs, this is a model worth watching.</w:t>
      </w:r>
      <w:r/>
    </w:p>
    <w:p>
      <w:pPr>
        <w:pStyle w:val="Heading2"/>
      </w:pPr>
      <w:r>
        <w:t>Practical tips for fans and first-timers</w:t>
      </w:r>
      <w:r/>
    </w:p>
    <w:p>
      <w:r/>
      <w:r>
        <w:t>If you’re planning to go, expect a lively crowd and a mix of performance styles. Buy tickets early if they’re limited, and bring cash or be ready to bid online if the auction supports remote donations. Consider travel and accessibility needs in advance; benefit shows often sell out and can be high-energy, so check venue policies on seating, entry times and welfare support if you need quieter spaces.</w:t>
      </w:r>
      <w:r/>
    </w:p>
    <w:p>
      <w:pPr>
        <w:pStyle w:val="Heading2"/>
      </w:pPr>
      <w:r>
        <w:t>Looking ahead: community, confidence and continuity</w:t>
      </w:r>
      <w:r/>
    </w:p>
    <w:p>
      <w:r/>
      <w:r>
        <w:t>This anniversary shows Roan’s commitment to keeping the project going rather than a one-off gesture. For fans, it’s a chance to see an artist who blends theatrical pop with active support for queer youth. For the communities who benefit, it’s a public affirmation and a practical funding stream. Either way, it’s pop with purpose.</w:t>
      </w:r>
      <w:r/>
    </w:p>
    <w:p>
      <w:r/>
      <w:r>
        <w:t>It's a small change you can back that gives a lot back , to the performers, the crowd and the young people the funds will help.</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[6]</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4">
        <w:r>
          <w:rPr>
            <w:color w:val="0000EE"/>
            <w:u w:val="single"/>
          </w:rPr>
          <w:t>[7]</w:t>
        </w:r>
      </w:hyperlink>
      <w:r>
        <w:t xml:space="preserve">- Paragraph 4: </w:t>
      </w:r>
      <w:hyperlink r:id="rId10">
        <w:r>
          <w:rPr>
            <w:color w:val="0000EE"/>
            <w:u w:val="single"/>
          </w:rPr>
          <w:t>[2]</w:t>
        </w:r>
      </w:hyperlink>
      <w:r>
        <w:t xml:space="preserve">, </w:t>
      </w:r>
      <w:hyperlink r:id="rId15">
        <w:r>
          <w:rPr>
            <w:color w:val="0000EE"/>
            <w:u w:val="single"/>
          </w:rPr>
          <w:t>[3]</w:t>
        </w:r>
      </w:hyperlink>
      <w:r>
        <w:t xml:space="preserve">- Paragraph 5: </w:t>
      </w:r>
      <w:hyperlink r:id="rId11">
        <w:r>
          <w:rPr>
            <w:color w:val="0000EE"/>
            <w:u w:val="single"/>
          </w:rPr>
          <w:t>[4]</w:t>
        </w:r>
      </w:hyperlink>
      <w:r>
        <w:t xml:space="preserve">, </w:t>
      </w:r>
      <w:hyperlink r:id="rId13">
        <w:r>
          <w:rPr>
            <w:color w:val="0000EE"/>
            <w:u w:val="single"/>
          </w:rPr>
          <w:t>[5]</w:t>
        </w:r>
      </w:hyperlink>
      <w:r>
        <w:t xml:space="preserve">- Paragraph 6: </w:t>
      </w:r>
      <w:hyperlink r:id="rId12">
        <w:r>
          <w:rPr>
            <w:color w:val="0000EE"/>
            <w:u w:val="single"/>
          </w:rPr>
          <w:t>[6]</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https://www.telegraaf.nl/entertainment/sterren/chappell-roan-organiseert-evenement-voor-lhbtiq-gemeenschap/159773787.html</w:t>
        </w:r>
      </w:hyperlink>
      <w:r>
        <w:t xml:space="preserve"> - Please view link - unable to able to access data</w:t>
      </w:r>
      <w:r/>
    </w:p>
    <w:p>
      <w:pPr>
        <w:pStyle w:val="ListNumber"/>
        <w:spacing w:line="240" w:lineRule="auto"/>
        <w:ind w:left="720"/>
      </w:pPr>
      <w:r/>
      <w:hyperlink r:id="rId10">
        <w:r>
          <w:rPr>
            <w:color w:val="0000EE"/>
            <w:u w:val="single"/>
          </w:rPr>
          <w:t>https://www.firstfleetconcerts.com/events/detail/chappell-roan-the-midwest-princess-tour-627328</w:t>
        </w:r>
      </w:hyperlink>
      <w:r>
        <w:t xml:space="preserve"> - Chappell Roan's 'The Midwest Princess Tour' is scheduled for October 3, 2024, at Westfair Amphitheater in Council Bluffs, Iowa. The event starts at 8:00 PM, with doors opening at 5:00 PM. A strict four-ticket limit per order is enforced. In partnership with PLUS1, $1 from each ticket sold will be donated to The GLO Center, supporting the LGBTQIA community in the Ozarks through resources, education, and advocacy. For assistance, contact person@firstfleetconcerts.com.</w:t>
      </w:r>
      <w:r/>
    </w:p>
    <w:p>
      <w:pPr>
        <w:pStyle w:val="ListNumber"/>
        <w:spacing w:line="240" w:lineRule="auto"/>
        <w:ind w:left="720"/>
      </w:pPr>
      <w:r/>
      <w:hyperlink r:id="rId15">
        <w:r>
          <w:rPr>
            <w:color w:val="0000EE"/>
            <w:u w:val="single"/>
          </w:rPr>
          <w:t>https://chappellroan.fandom.com/wiki/The_Midwest_Princess_Project</w:t>
        </w:r>
      </w:hyperlink>
      <w:r>
        <w:t xml:space="preserve"> - The Midwest Princess Project, founded by Chappell Roan on October 23, 2025, is a non-profit initiative aimed at supporting transgender youth and the LGBTQ+ community. The project launched with $400,000 raised from sold-out 'Visions of Damsels and Other Dangerous Things' pop-up shows. Funds are allocated to organizations like the Ali Forney Center, Trans Wellness Center, and The GLO Center, among others, to positively impact trans youth in their communities.</w:t>
      </w:r>
      <w:r/>
    </w:p>
    <w:p>
      <w:pPr>
        <w:pStyle w:val="ListNumber"/>
        <w:spacing w:line="240" w:lineRule="auto"/>
        <w:ind w:left="720"/>
      </w:pPr>
      <w:r/>
      <w:hyperlink r:id="rId11">
        <w:r>
          <w:rPr>
            <w:color w:val="0000EE"/>
            <w:u w:val="single"/>
          </w:rPr>
          <w:t>https://www.westfair.org/events/chappell-roan-and-the-midwest-princess-tour</w:t>
        </w:r>
      </w:hyperlink>
      <w:r>
        <w:t xml:space="preserve"> - Chappell Roan's 'The Midwest Princess Tour' is set to perform at Westfair Fairgrounds and Amphitheater on October 3, 2024. The concert begins at 8:00 PM, with gates opening at 5:00 PM. Attendees are advised that outside food and beverages are prohibited, and only clear bags smaller than 8.5" x 11" are allowed. Parking opens at 8:00 AM on the day of the show, with no cost to park, though carpooling is recommended.</w:t>
      </w:r>
      <w:r/>
    </w:p>
    <w:p>
      <w:pPr>
        <w:pStyle w:val="ListNumber"/>
        <w:spacing w:line="240" w:lineRule="auto"/>
        <w:ind w:left="720"/>
      </w:pPr>
      <w:r/>
      <w:hyperlink r:id="rId13">
        <w:r>
          <w:rPr>
            <w:color w:val="0000EE"/>
            <w:u w:val="single"/>
          </w:rPr>
          <w:t>https://www.studioone.org/news/2024-10-04/chappell-roan-iowa-midwest-princess-tour-council-bluffs-snl</w:t>
        </w:r>
      </w:hyperlink>
      <w:r>
        <w:t xml:space="preserve"> - On October 3, 2024, Chappell Roan performed at Westfair Amphitheater in Council Bluffs, Iowa, marking her largest headlining crowd to date. The concert featured popular tracks like 'Red Wine Supernova,' 'Pink Pony Club,' and 'HOT TO GO!' The event coincided with Roan's first week at the number-one spot on the Billboard Artist 100, following a successful year in her career.</w:t>
      </w:r>
      <w:r/>
    </w:p>
    <w:p>
      <w:pPr>
        <w:pStyle w:val="ListNumber"/>
        <w:spacing w:line="240" w:lineRule="auto"/>
        <w:ind w:left="720"/>
      </w:pPr>
      <w:r/>
      <w:hyperlink r:id="rId12">
        <w:r>
          <w:rPr>
            <w:color w:val="0000EE"/>
            <w:u w:val="single"/>
          </w:rPr>
          <w:t>https://www.lgbtqnation.com/2025/11/chappell-roan-launches-midwest-princess-project-to-support-trans-youth/</w:t>
        </w:r>
      </w:hyperlink>
      <w:r>
        <w:t xml:space="preserve"> - In November 2025, Chappell Roan announced the launch of the Midwest Princess Project, a non-profit organisation dedicated to supporting transgender youth. The initiative has already raised over $400,000 through fundraising efforts at Roan's recent pop-up shows. The funds are intended to be donated to organisations making a positive impact for trans youth in their communities, reflecting Roan's commitment to LGBTQ+ advocacy.</w:t>
      </w:r>
      <w:r/>
    </w:p>
    <w:p>
      <w:pPr>
        <w:pStyle w:val="ListNumber"/>
        <w:spacing w:line="240" w:lineRule="auto"/>
        <w:ind w:left="720"/>
      </w:pPr>
      <w:r/>
      <w:hyperlink r:id="rId14">
        <w:r>
          <w:rPr>
            <w:color w:val="0000EE"/>
            <w:u w:val="single"/>
          </w:rPr>
          <w:t>https://www.axios.com/local/chicago/2024/07/10/chappell-roan-coffee-menu-chicago-east-lakeview</w:t>
        </w:r>
      </w:hyperlink>
      <w:r>
        <w:t xml:space="preserve"> - Pop star Chappell Roan has inspired a special menu at The Coffee &amp; Tea Exchange in East Lakeview, Chicago. The coffee shop offers themed lattes, including the 'Midwest Princess' latte featuring salted honey butter, shortbread, and vanilla bean. Initially introduced during Pride month, the popularity of these lattes has led to their availability being extended through July, showcasing Roan's influence beyond music.</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elegraaf.nl/entertainment/sterren/chappell-roan-organiseert-evenement-voor-lhbtiq-gemeenschap/159773787.html" TargetMode="External"/><Relationship Id="rId10" Type="http://schemas.openxmlformats.org/officeDocument/2006/relationships/hyperlink" Target="https://www.firstfleetconcerts.com/events/detail/chappell-roan-the-midwest-princess-tour-627328" TargetMode="External"/><Relationship Id="rId11" Type="http://schemas.openxmlformats.org/officeDocument/2006/relationships/hyperlink" Target="https://www.westfair.org/events/chappell-roan-and-the-midwest-princess-tour" TargetMode="External"/><Relationship Id="rId12" Type="http://schemas.openxmlformats.org/officeDocument/2006/relationships/hyperlink" Target="https://www.lgbtqnation.com/2025/11/chappell-roan-launches-midwest-princess-project-to-support-trans-youth/" TargetMode="External"/><Relationship Id="rId13" Type="http://schemas.openxmlformats.org/officeDocument/2006/relationships/hyperlink" Target="https://www.studioone.org/news/2024-10-04/chappell-roan-iowa-midwest-princess-tour-council-bluffs-snl" TargetMode="External"/><Relationship Id="rId14" Type="http://schemas.openxmlformats.org/officeDocument/2006/relationships/hyperlink" Target="https://www.axios.com/local/chicago/2024/07/10/chappell-roan-coffee-menu-chicago-east-lakeview" TargetMode="External"/><Relationship Id="rId15" Type="http://schemas.openxmlformats.org/officeDocument/2006/relationships/hyperlink" Target="https://chappellroan.fandom.com/wiki/The_Midwest_Princess_Projec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