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London WorldPride 2032 Bid: What It Means and How to Get Involved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cheering as London launches its bid to host WorldPride 2032, a chance to bring the world’s biggest LGBTQIA+ celebration back to the capital; artists, photographers and communities are being invited to shape the bid’s visual identity, with submissions open now and a prize on offer.</w:t>
      </w:r>
      <w:r/>
    </w:p>
    <w:p>
      <w:r/>
      <w:r>
        <w:t>Essential Takeaways</w:t>
      </w:r>
      <w:r/>
      <w:r/>
    </w:p>
    <w:p>
      <w:pPr>
        <w:pStyle w:val="ListBullet"/>
        <w:spacing w:line="240" w:lineRule="auto"/>
        <w:ind w:left="720"/>
      </w:pPr>
      <w:r/>
      <w:r>
        <w:rPr>
          <w:b/>
        </w:rPr>
        <w:t>Big idea:</w:t>
      </w:r>
      <w:r>
        <w:t xml:space="preserve"> London has formally launched a bid to host WorldPride 2032, aiming to be the first city to hold the event twice. </w:t>
      </w:r>
      <w:r/>
    </w:p>
    <w:p>
      <w:pPr>
        <w:pStyle w:val="ListBullet"/>
        <w:spacing w:line="240" w:lineRule="auto"/>
        <w:ind w:left="720"/>
      </w:pPr>
      <w:r/>
      <w:r>
        <w:rPr>
          <w:b/>
        </w:rPr>
        <w:t>Creative call-out:</w:t>
      </w:r>
      <w:r>
        <w:t xml:space="preserve"> LGBTQIA+ creatives can enter a logo outline and photography competition; entries close 25 September 2026. </w:t>
      </w:r>
      <w:r/>
    </w:p>
    <w:p>
      <w:pPr>
        <w:pStyle w:val="ListBullet"/>
        <w:spacing w:line="240" w:lineRule="auto"/>
        <w:ind w:left="720"/>
      </w:pPr>
      <w:r/>
      <w:r>
        <w:rPr>
          <w:b/>
        </w:rPr>
        <w:t>Prize and reveal:</w:t>
      </w:r>
      <w:r>
        <w:t xml:space="preserve"> The winning designer gets £3,000, with the final visual unveiled via an immersive Outernet London installation. </w:t>
      </w:r>
      <w:r/>
    </w:p>
    <w:p>
      <w:pPr>
        <w:pStyle w:val="ListBullet"/>
        <w:spacing w:line="240" w:lineRule="auto"/>
        <w:ind w:left="720"/>
      </w:pPr>
      <w:r/>
      <w:r>
        <w:rPr>
          <w:b/>
        </w:rPr>
        <w:t>Anniversary link:</w:t>
      </w:r>
      <w:r>
        <w:t xml:space="preserve"> If successful, WorldPride 2032 would mark 60 years since the UK’s first Pride and celebrate the city’s diversity. </w:t>
      </w:r>
      <w:r/>
    </w:p>
    <w:p>
      <w:pPr>
        <w:pStyle w:val="ListBullet"/>
        <w:spacing w:line="240" w:lineRule="auto"/>
        <w:ind w:left="720"/>
      </w:pPr>
      <w:r/>
      <w:r>
        <w:rPr>
          <w:b/>
        </w:rPr>
        <w:t>Atmosphere:</w:t>
      </w:r>
      <w:r>
        <w:t xml:space="preserve"> Expect bold, large-scale digital displays and community-centred programming that’s colourful, inclusive and public-facing.</w:t>
      </w:r>
      <w:r/>
      <w:r/>
    </w:p>
    <w:p>
      <w:pPr>
        <w:pStyle w:val="Heading2"/>
      </w:pPr>
      <w:r>
        <w:t>London wants WorldPride back , and it’s making a creative play</w:t>
      </w:r>
      <w:r/>
    </w:p>
    <w:p>
      <w:r/>
      <w:r>
        <w:t>London’s bid is more than paperwork; it’s a public, visual plea to the world and to local communities, with a tangible, colourful vibe. According to coverage of the launch, the campaign is already inviting artists and photographers to shape how the bid looks and feels. That means rather than a distant application, London is building momentum through creativity and community voice. If you’ve ever loved a Pride banner or a striking poster, this is your chance to help create one that could appear on the capital’s huge digital screens.</w:t>
      </w:r>
      <w:r/>
    </w:p>
    <w:p>
      <w:pPr>
        <w:pStyle w:val="Heading2"/>
      </w:pPr>
      <w:r>
        <w:t>Why the timing matters , the anniversary and the repeat bid</w:t>
      </w:r>
      <w:r/>
    </w:p>
    <w:p>
      <w:r/>
      <w:r>
        <w:t>Bringing WorldPride back in 2032 would be symbolic: it would mark 60 years since the UK’s first Pride and make London the first city to host WorldPride twice. The bid connects a forward-looking festival with historical milestones, positioning the event as both celebration and commemoration. For residents and visitors, that means programming is likely to balance parties and protest, history and new voices , a reminder that Pride started as political action and has grown into international celebration.</w:t>
      </w:r>
      <w:r/>
    </w:p>
    <w:p>
      <w:pPr>
        <w:pStyle w:val="Heading2"/>
      </w:pPr>
      <w:r>
        <w:t>How the competitions work , practical entry tips</w:t>
      </w:r>
      <w:r/>
    </w:p>
    <w:p>
      <w:r/>
      <w:r>
        <w:t>The bid committee has opened two creative competitions: a logo outline for London’s bid identity and a photography contest celebrating Pride, identity and belonging. Submissions are open via the Pride in London website and close on 25 September 2026. Practical tip: read the entry rules carefully, submit high-resolution images, and tailor your logo outline to reflect London’s multicultural feel , judges will be looking for originality, inclusivity and a design that scales across giant digital screens.</w:t>
      </w:r>
      <w:r/>
    </w:p>
    <w:p>
      <w:pPr>
        <w:pStyle w:val="Heading2"/>
      </w:pPr>
      <w:r>
        <w:t>What to expect if London wins , big screens and bigger crowds</w:t>
      </w:r>
      <w:r/>
    </w:p>
    <w:p>
      <w:r/>
      <w:r>
        <w:t>The bid signals ambitions for large-scale, immersive displays; organisers plan to unveil the winning design through an Outernet London installation, echoing the city’s recent record-breaking digital campaigns. That suggests a festival with lots of visible, public-facing moments , think enormous projections, photo mosaics and outdoor programming. From a visitor point of view, that usually means easy-to-find spectacles, lots of free events and a city-wide atmosphere; from a local perspective, it’s an opportunity to showcase community groups and grassroots performers on a global stage.</w:t>
      </w:r>
      <w:r/>
    </w:p>
    <w:p>
      <w:pPr>
        <w:pStyle w:val="Heading2"/>
      </w:pPr>
      <w:r>
        <w:t>Who’s backing the bid and the wider landscape</w:t>
      </w:r>
      <w:r/>
    </w:p>
    <w:p>
      <w:r/>
      <w:r>
        <w:t>Political and civic support is already visible, with London’s mayor publicly backing the effort and framing the bid as a statement about diversity and unity. The global WorldPride movement is run through InterPride and has a rotational host system, so competition will be international. Other cities have publicly signalled interest in future WorldPrides too, which means London will be judged not just on creativity but on logistics, inclusivity, safety and legacy planning. That’s good news: competition usually sharpens proposals and can deliver better outcomes for communities.</w:t>
      </w:r>
      <w:r/>
    </w:p>
    <w:p>
      <w:r/>
      <w:r>
        <w:t>It's a small change that can make every Pride ten times more visible and celebratory.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https://www.mirror.co.uk/news/uk-news/london-world-pride-2032-bid-37524211</w:t>
        </w:r>
      </w:hyperlink>
      <w:r>
        <w:t xml:space="preserve"> - Please view link - unable to able to access data</w:t>
      </w:r>
      <w:r/>
    </w:p>
    <w:p>
      <w:pPr>
        <w:pStyle w:val="ListNumber"/>
        <w:spacing w:line="240" w:lineRule="auto"/>
        <w:ind w:left="720"/>
      </w:pPr>
      <w:r/>
      <w:hyperlink r:id="rId10">
        <w:r>
          <w:rPr>
            <w:color w:val="0000EE"/>
            <w:u w:val="single"/>
          </w:rPr>
          <w:t>https://www.edgemedianetwork.com/story/164285/pride-in-london-launches-bid-to-host-worldpride-2032-marking-60th-anniversary</w:t>
        </w:r>
      </w:hyperlink>
      <w:r>
        <w:t xml:space="preserve"> - Pride in London has announced its bid to host WorldPride 2032, aiming to coincide with the 60th anniversary of London's first Pride march in 1972. The event would feature a 10-day programme, including two marches, an international human rights conference, and cultural activities. London previously hosted WorldPride in 2012, but the event was scaled back due to funding issues. The bid is supported by London Mayor Sadiq Khan and co-chaired by Pride in London's CEO Rebecca Paisis and Outernet CEO Philip O’Ferrall.</w:t>
      </w:r>
      <w:r/>
    </w:p>
    <w:p>
      <w:pPr>
        <w:pStyle w:val="ListNumber"/>
        <w:spacing w:line="240" w:lineRule="auto"/>
        <w:ind w:left="720"/>
      </w:pPr>
      <w:r/>
      <w:hyperlink r:id="rId11">
        <w:r>
          <w:rPr>
            <w:color w:val="0000EE"/>
            <w:u w:val="single"/>
          </w:rPr>
          <w:t>https://www.london.gov.uk/media-centre/mayors-press-releases/pride-london-awarded-funding-deliver-londons-pride-celebrations</w:t>
        </w:r>
      </w:hyperlink>
      <w:r>
        <w:t xml:space="preserve"> - The Mayor of London, Sadiq Khan, has announced a five-year funding agreement of up to £625,000 for Pride in London to support the city's LGBTQI+ celebrations from 2023 to 2027. The funding will assist in delivering an inclusive parade through central London and a representative programme of events and entertainment in Trafalgar Square. Pride in London is the largest LGBTQI+ event and parade in the UK, attracting over one million people annually.</w:t>
      </w:r>
      <w:r/>
    </w:p>
    <w:p>
      <w:pPr>
        <w:pStyle w:val="ListNumber"/>
        <w:spacing w:line="240" w:lineRule="auto"/>
        <w:ind w:left="720"/>
      </w:pPr>
      <w:r/>
      <w:hyperlink r:id="rId14">
        <w:r>
          <w:rPr>
            <w:color w:val="0000EE"/>
            <w:u w:val="single"/>
          </w:rPr>
          <w:t>https://www.theguardian.com/sport/2026/apr/28/west-ham-urged-to-show-heart-and-soul-over-london-2029-world-athletics-bid</w:t>
        </w:r>
      </w:hyperlink>
      <w:r>
        <w:t xml:space="preserve"> - The head of the London Marathon has urged West Ham to show more 'heart and soul' amid fears they could jeopardise Britain's chances of hosting the 2029 World Athletics Championships. The London Stadium, home to West Ham, is central to the bid, but the club has refused to release the stadium for approximately two weeks in September 2029 due to the football season being underway.</w:t>
      </w:r>
      <w:r/>
    </w:p>
    <w:p>
      <w:pPr>
        <w:pStyle w:val="ListNumber"/>
        <w:spacing w:line="240" w:lineRule="auto"/>
        <w:ind w:left="720"/>
      </w:pPr>
      <w:r/>
      <w:hyperlink r:id="rId15">
        <w:r>
          <w:rPr>
            <w:color w:val="0000EE"/>
            <w:u w:val="single"/>
          </w:rPr>
          <w:t>https://www.zeit.de/news/2026-06/03/csd-verein-will-worldpride-2032-nach-berlin-holen</w:t>
        </w:r>
      </w:hyperlink>
      <w:r>
        <w:t xml:space="preserve"> - The CSD Berlin e.V. has announced its intention to bid for WorldPride 2032, aiming to bring the event to Berlin for the first time. The organisation emphasised the need for political decisions, long-term investments, and a clear commitment to strengthening queer life permanently in the city. They called on the future state government to provide the necessary political and financial framework to keep Berlin a city where queer life is visible, safe, and self-evident.</w:t>
      </w:r>
      <w:r/>
    </w:p>
    <w:p>
      <w:pPr>
        <w:pStyle w:val="ListNumber"/>
        <w:spacing w:line="240" w:lineRule="auto"/>
        <w:ind w:left="720"/>
      </w:pPr>
      <w:r/>
      <w:hyperlink r:id="rId12">
        <w:r>
          <w:rPr>
            <w:color w:val="0000EE"/>
            <w:u w:val="single"/>
          </w:rPr>
          <w:t>https://en.wikipedia.org/wiki/WorldPride</w:t>
        </w:r>
      </w:hyperlink>
      <w:r>
        <w:t xml:space="preserve"> - WorldPride is a series of international LGBTQ+ pride events coordinated by InterPride, hosted in conjunction with local LGBTQ+ pride festivals. The inaugural WorldPride was held in Rome in 2000. London previously hosted WorldPride in 2012, coinciding with the Olympic Games, though the event faced funding challenges that led to a scaled-back programme, including a parade and rally in central London without full festival elements.</w:t>
      </w:r>
      <w:r/>
    </w:p>
    <w:p>
      <w:pPr>
        <w:pStyle w:val="ListNumber"/>
        <w:spacing w:line="240" w:lineRule="auto"/>
        <w:ind w:left="720"/>
      </w:pPr>
      <w:r/>
      <w:hyperlink r:id="rId13">
        <w:r>
          <w:rPr>
            <w:color w:val="0000EE"/>
            <w:u w:val="single"/>
          </w:rPr>
          <w:t>https://www.interpride.org/worldpride/</w:t>
        </w:r>
      </w:hyperlink>
      <w:r>
        <w:t xml:space="preserve"> - WorldPride is a global event that promotes visibility and awareness of LGBTQ+ issues on an international level. It is licensed by InterPride and hosted by one of its members. The first WorldPride was held in Rome in 2000, and subsequent events have been hosted in cities such as Jerusalem, London, Toronto, Madrid, New York, and Copenhagen-Malmö. Sydney is the next organising city to host the event in 2023.</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news/uk-news/london-world-pride-2032-bid-37524211" TargetMode="External"/><Relationship Id="rId10" Type="http://schemas.openxmlformats.org/officeDocument/2006/relationships/hyperlink" Target="https://www.edgemedianetwork.com/story/164285/pride-in-london-launches-bid-to-host-worldpride-2032-marking-60th-anniversary" TargetMode="External"/><Relationship Id="rId11" Type="http://schemas.openxmlformats.org/officeDocument/2006/relationships/hyperlink" Target="https://www.london.gov.uk/media-centre/mayors-press-releases/pride-london-awarded-funding-deliver-londons-pride-celebrations" TargetMode="External"/><Relationship Id="rId12" Type="http://schemas.openxmlformats.org/officeDocument/2006/relationships/hyperlink" Target="https://en.wikipedia.org/wiki/WorldPride" TargetMode="External"/><Relationship Id="rId13" Type="http://schemas.openxmlformats.org/officeDocument/2006/relationships/hyperlink" Target="https://www.interpride.org/worldpride/" TargetMode="External"/><Relationship Id="rId14" Type="http://schemas.openxmlformats.org/officeDocument/2006/relationships/hyperlink" Target="https://www.theguardian.com/sport/2026/apr/28/west-ham-urged-to-show-heart-and-soul-over-london-2029-world-athletics-bid" TargetMode="External"/><Relationship Id="rId15" Type="http://schemas.openxmlformats.org/officeDocument/2006/relationships/hyperlink" Target="https://www.zeit.de/news/2026-06/03/csd-verein-will-worldpride-2032-nach-berlin-hol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