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Local Rally Options to Back Trans and Nonbinary Students This School Year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Show up, donate, or simply listen , Greensburg organisers are calling neighbours, families, faith groups and allies to a midday gathering that aims to remind transgender and nonbinary pupils they matter as term starts. The Every Student Matters Rally mixes speeches, community stalls and a clothing giveaway, and asks attendees to bring school supplies and hygiene donations.</w:t>
      </w:r>
      <w:r/>
    </w:p>
    <w:p>
      <w:r/>
      <w:r>
        <w:t>Essential Takeaways</w:t>
      </w:r>
      <w:r/>
      <w:r/>
    </w:p>
    <w:p>
      <w:pPr>
        <w:pStyle w:val="ListBullet"/>
        <w:spacing w:line="240" w:lineRule="auto"/>
        <w:ind w:left="720"/>
      </w:pPr>
      <w:r/>
      <w:r>
        <w:rPr>
          <w:b/>
        </w:rPr>
        <w:t>What’s happening:</w:t>
      </w:r>
      <w:r>
        <w:t xml:space="preserve"> Queer Westmoreland will host the Every Student Matters Rally on Saturday, 15 August, noon–4pm at the Westmoreland County Courthouse courtyard in Greensburg.</w:t>
      </w:r>
      <w:r/>
    </w:p>
    <w:p>
      <w:pPr>
        <w:pStyle w:val="ListBullet"/>
        <w:spacing w:line="240" w:lineRule="auto"/>
        <w:ind w:left="720"/>
      </w:pPr>
      <w:r/>
      <w:r>
        <w:rPr>
          <w:b/>
        </w:rPr>
        <w:t>Who benefits:</w:t>
      </w:r>
      <w:r>
        <w:t xml:space="preserve"> The event affirms transgender and nonbinary students, with a clothing giveaway for children and teens run alongside community speakers and engagement activities.</w:t>
      </w:r>
      <w:r/>
    </w:p>
    <w:p>
      <w:pPr>
        <w:pStyle w:val="ListBullet"/>
        <w:spacing w:line="240" w:lineRule="auto"/>
        <w:ind w:left="720"/>
      </w:pPr>
      <w:r/>
      <w:r>
        <w:rPr>
          <w:b/>
        </w:rPr>
        <w:t>What to bring:</w:t>
      </w:r>
      <w:r>
        <w:t xml:space="preserve"> Nonperishable food, hygiene items, school supplies and children’s or teen clothing; donations are optional and will be distributed via Grassroots Westmoreland.</w:t>
      </w:r>
      <w:r/>
    </w:p>
    <w:p>
      <w:pPr>
        <w:pStyle w:val="ListBullet"/>
        <w:spacing w:line="240" w:lineRule="auto"/>
        <w:ind w:left="720"/>
      </w:pPr>
      <w:r/>
      <w:r>
        <w:rPr>
          <w:b/>
        </w:rPr>
        <w:t>Community feel:</w:t>
      </w:r>
      <w:r>
        <w:t xml:space="preserve"> Expect a supportive, low-key afternoon , short talks, mutual-aid resources and chances to meet local groups and faith communities.</w:t>
      </w:r>
      <w:r/>
    </w:p>
    <w:p>
      <w:pPr>
        <w:pStyle w:val="ListBullet"/>
        <w:spacing w:line="240" w:lineRule="auto"/>
        <w:ind w:left="720"/>
      </w:pPr>
      <w:r/>
      <w:r>
        <w:rPr>
          <w:b/>
        </w:rPr>
        <w:t>Practical note:</w:t>
      </w:r>
      <w:r>
        <w:t xml:space="preserve"> You can drop in for a few minutes or stay the full four hours; organisers encourage stops throughout the day.</w:t>
      </w:r>
      <w:r/>
      <w:r/>
    </w:p>
    <w:p>
      <w:pPr>
        <w:pStyle w:val="Heading2"/>
      </w:pPr>
      <w:r>
        <w:t>Why this rally matters now , local timing and a simple, human aim</w:t>
      </w:r>
      <w:r/>
    </w:p>
    <w:p>
      <w:r/>
      <w:r>
        <w:t>The back-to-school rush is when many families look for practical support, and organisers chose mid‑August deliberately to meet that moment. Ash Franzetti, founder of Queer Westmoreland, says the event is about making sure transgender and nonbinary students begin term feeling seen and supported. It’s an emotional and practical gesture at once: warm words from community members coupled with tangible help like clothing and supplies.</w:t>
      </w:r>
      <w:r/>
    </w:p>
    <w:p>
      <w:pPr>
        <w:pStyle w:val="Heading2"/>
      </w:pPr>
      <w:r>
        <w:t>What to expect on the day , atmosphere, activities and accessibility</w:t>
      </w:r>
      <w:r/>
    </w:p>
    <w:p>
      <w:r/>
      <w:r>
        <w:t>This isn’t a march or a demonstration so much as a town-centre gathering with a clear focus on care. Speakers from local groups will share brief remarks, there’ll be community-engagement tables and a clothing giveaway for kids and teens organised with Grassroots Westmoreland. Bring a tote and a spare item or two if you can; the vibe will be low-key, neighbourly and aimed at building connections.</w:t>
      </w:r>
      <w:r/>
    </w:p>
    <w:p>
      <w:pPr>
        <w:pStyle w:val="Heading2"/>
      </w:pPr>
      <w:r>
        <w:t>How the community can plug in , donate, volunteer or spread the word</w:t>
      </w:r>
      <w:r/>
    </w:p>
    <w:p>
      <w:r/>
      <w:r>
        <w:t>If you’re short on time, a single donated pencil case or packet of wipes will help a family in need. Local faith communities, civic groups and volunteers are encouraged to staff stalls or help sort clothing; smaller non-profits frequently welcome extra hands on the day. If you’d rather support remotely, sharing event details with friends or on social channels helps bring more visibility and shows young people they’re not alone.</w:t>
      </w:r>
      <w:r/>
    </w:p>
    <w:p>
      <w:pPr>
        <w:pStyle w:val="Heading2"/>
      </w:pPr>
      <w:r>
        <w:t>Why mutual aid and school supplies still matter , practical impact</w:t>
      </w:r>
      <w:r/>
    </w:p>
    <w:p>
      <w:r/>
      <w:r>
        <w:t>Clothing, hygiene products and school supplies are immediate, practical needs that take pressure off families right before term. Organisers plan to distribute donated items via Grassroots Westmoreland, which has local reach and distribution experience. Simple items , a spare jumper, basic stationery or a box of cereal , can make a big difference to a young person who’s anxious about starting school.</w:t>
      </w:r>
      <w:r/>
    </w:p>
    <w:p>
      <w:pPr>
        <w:pStyle w:val="Heading2"/>
      </w:pPr>
      <w:r>
        <w:t>Looking ahead , what a first rally could lead to</w:t>
      </w:r>
      <w:r/>
    </w:p>
    <w:p>
      <w:r/>
      <w:r>
        <w:t>This is Queer Westmoreland’s first big public event since forming earlier this year, and it’s meant to plant seeds: stronger local networks, more frequent mutual-aid drives, and routine community check‑ins for trans and nonbinary residents. If turnout is strong, organisers may scale up to regular meet-ups, education sessions or seasonal drives, strengthening support across the county.</w:t>
      </w:r>
      <w:r/>
    </w:p>
    <w:p>
      <w:r/>
      <w:r>
        <w:t>It's a small, practical step that can leave a big impression on a young person heading back to school.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[7]</w:t>
        </w:r>
      </w:hyperlink>
      <w:r>
        <w:t xml:space="preserve">- Paragraph 2: </w:t>
      </w:r>
      <w:hyperlink r:id="rId9">
        <w:r>
          <w:rPr>
            <w:color w:val="0000EE"/>
            <w:u w:val="single"/>
          </w:rPr>
          <w:t>[2]</w:t>
        </w:r>
      </w:hyperlink>
      <w:r>
        <w:t xml:space="preserve">- Paragraph 3: </w:t>
      </w:r>
      <w:hyperlink r:id="rId9">
        <w:r>
          <w:rPr>
            <w:color w:val="0000EE"/>
            <w:u w:val="single"/>
          </w:rPr>
          <w:t>[2]</w:t>
        </w:r>
      </w:hyperlink>
      <w:r>
        <w:t xml:space="preserve">, </w:t>
      </w:r>
      <w:hyperlink r:id="rId11">
        <w:r>
          <w:rPr>
            <w:color w:val="0000EE"/>
            <w:u w:val="single"/>
          </w:rPr>
          <w:t>[6]</w:t>
        </w:r>
      </w:hyperlink>
      <w:r>
        <w:t xml:space="preserve">- Paragraph 4: </w:t>
      </w:r>
      <w:hyperlink r:id="rId9">
        <w:r>
          <w:rPr>
            <w:color w:val="0000EE"/>
            <w:u w:val="single"/>
          </w:rPr>
          <w:t>[2]</w:t>
        </w:r>
      </w:hyperlink>
      <w:r>
        <w:t xml:space="preserve">, </w:t>
      </w:r>
      <w:hyperlink r:id="rId12">
        <w:r>
          <w:rPr>
            <w:color w:val="0000EE"/>
            <w:u w:val="single"/>
          </w:rPr>
          <w:t>[4]</w:t>
        </w:r>
      </w:hyperlink>
      <w:r>
        <w:t xml:space="preserve">- Paragraph 5: </w:t>
      </w:r>
      <w:hyperlink r:id="rId9">
        <w:r>
          <w:rPr>
            <w:color w:val="0000EE"/>
            <w:u w:val="single"/>
          </w:rPr>
          <w:t>[2]</w:t>
        </w:r>
      </w:hyperlink>
      <w:r>
        <w:t xml:space="preserve">, </w:t>
      </w:r>
      <w:hyperlink r:id="rId13">
        <w:r>
          <w:rPr>
            <w:color w:val="0000EE"/>
            <w:u w:val="single"/>
          </w:rPr>
          <w:t>[3]</w:t>
        </w:r>
      </w:hyperlink>
      <w:r>
        <w:t xml:space="preserve">- Paragraph 6: </w:t>
      </w:r>
      <w:hyperlink r:id="rId9">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https://qburgh.com/queer-westmoreland-student-rally/</w:t>
        </w:r>
      </w:hyperlink>
      <w:r>
        <w:t xml:space="preserve"> - Please view link - unable to able to access data</w:t>
      </w:r>
      <w:r/>
    </w:p>
    <w:p>
      <w:pPr>
        <w:pStyle w:val="ListNumber"/>
        <w:spacing w:line="240" w:lineRule="auto"/>
        <w:ind w:left="720"/>
      </w:pPr>
      <w:r/>
      <w:hyperlink r:id="rId9">
        <w:r>
          <w:rPr>
            <w:color w:val="0000EE"/>
            <w:u w:val="single"/>
          </w:rPr>
          <w:t>https://qburgh.com/queer-westmoreland-student-rally/</w:t>
        </w:r>
      </w:hyperlink>
      <w:r>
        <w:t xml:space="preserve"> - Queer Westmoreland, a new LGBTQ+ advocacy organisation in Westmoreland County, is hosting its inaugural 'Every Student Matters Rally' on Saturday, August 15, from noon to 4 p.m. in the courtyard of the Westmoreland County Courthouse in Greensburg. The event aims to affirm that transgender and nonbinary students are valued members of the community as they prepare for the new school year. The rally will feature community speakers, opportunities for community engagement, and a clothing giveaway for children and teens in partnership with Grassroots Westmoreland. Attendees are encouraged to bring donations of nonperishable food, hygiene products, school supplies, and children's or teen clothing. All donated items will be distributed to local families through Grassroots Westmoreland. Ash Franzetti, founder of Queer Westmoreland, stated, 'Every student deserves to know they are valued, respected, and supported by their community.' Founded earlier this year, Queer Westmoreland focuses on supporting transgender and nonbinary individuals through community engagement, education, and mutual aid. The organisation invites community organisations, faith communities, families, allies, and local residents to attend. Participants are welcome to stay for the entire event or stop by throughout the afternoon.</w:t>
      </w:r>
      <w:r/>
    </w:p>
    <w:p>
      <w:pPr>
        <w:pStyle w:val="ListNumber"/>
        <w:spacing w:line="240" w:lineRule="auto"/>
        <w:ind w:left="720"/>
      </w:pPr>
      <w:r/>
      <w:hyperlink r:id="rId13">
        <w:r>
          <w:rPr>
            <w:color w:val="0000EE"/>
            <w:u w:val="single"/>
          </w:rPr>
          <w:t>https://www.blackburncenter.org/</w:t>
        </w:r>
      </w:hyperlink>
      <w:r>
        <w:t xml:space="preserve"> - Blackburn Center is a non-profit organisation based in Greensburg, Pennsylvania, dedicated to providing services to survivors and victims of domestic and sexual violence, as well as other forms of violence and crime in Westmoreland County. Established in 1976, the centre offers free client services, including a 24-hour hotline, counseling, advocacy, and support groups. They also provide community education, school student awareness programs, and in-service professional training throughout the county. Their mission is to advocate for the rights of all individuals to live free from domestic and sexual violence and other forms of violence by eliminating root causes and ensuring the well-being and safety of survivors and victims. (</w:t>
      </w:r>
      <w:hyperlink r:id="rId14">
        <w:r>
          <w:rPr>
            <w:color w:val="0000EE"/>
            <w:u w:val="single"/>
          </w:rPr>
          <w:t>blackburncenter.org</w:t>
        </w:r>
      </w:hyperlink>
      <w:r>
        <w:t>)</w:t>
      </w:r>
      <w:r/>
    </w:p>
    <w:p>
      <w:pPr>
        <w:pStyle w:val="ListNumber"/>
        <w:spacing w:line="240" w:lineRule="auto"/>
        <w:ind w:left="720"/>
      </w:pPr>
      <w:r/>
      <w:hyperlink r:id="rId12">
        <w:r>
          <w:rPr>
            <w:color w:val="0000EE"/>
            <w:u w:val="single"/>
          </w:rPr>
          <w:t>https://www.greensburgpa.org/westmoreland-cleanways</w:t>
        </w:r>
      </w:hyperlink>
      <w:r>
        <w:t xml:space="preserve"> - Westmoreland Cleanways is a non-profit organisation based in Greensburg, Pennsylvania, committed to protecting, restoring, and maintaining the environmental qualities of Westmoreland County. Their mission includes sponsoring and promoting programs that address the proper disposal of solid waste through recycling, special collections, and cleaning up illegal dumpsites and littered areas. They also educate the public through presentations, print media, and the web, and facilitate programs by bringing together volunteers, industry leaders, and government representatives to provide services efficiently and economically. Funding comes from the Westmoreland County Commissioners, membership fees, private donations, sponsorships, and grants. Volunteers play a crucial role in carrying out the organisation's mission. (</w:t>
      </w:r>
      <w:hyperlink r:id="rId15">
        <w:r>
          <w:rPr>
            <w:color w:val="0000EE"/>
            <w:u w:val="single"/>
          </w:rPr>
          <w:t>greensburgpa.org</w:t>
        </w:r>
      </w:hyperlink>
      <w:r>
        <w:t>)</w:t>
      </w:r>
      <w:r/>
    </w:p>
    <w:p>
      <w:pPr>
        <w:pStyle w:val="ListNumber"/>
        <w:spacing w:line="240" w:lineRule="auto"/>
        <w:ind w:left="720"/>
      </w:pPr>
      <w:r/>
      <w:hyperlink r:id="rId16">
        <w:r>
          <w:rPr>
            <w:color w:val="0000EE"/>
            <w:u w:val="single"/>
          </w:rPr>
          <w:t>https://www.uuflv.org/justice/social-justice/</w:t>
        </w:r>
      </w:hyperlink>
      <w:r>
        <w:t xml:space="preserve"> - The Unitarian Universalist Fellowship of Ligonier Valley (UUFLV) is actively involved in social justice initiatives within the community. Two distinct organisations that emerged from their efforts are PFLAG Greensburg and the Westmoreland LGBTQ Interfaith Network. PFLAG Greensburg focuses on providing support, education, and advocacy for the LGBTQ and allied community through monthly meetings, training, education programs, and events that highlight LGBTQ issues requiring legislative attention to prevent discrimination. The Westmoreland LGBTQ Interfaith Network is a non-profit that includes clergy and lay leaders from various denominations, aiming to affirm the spirituality of all LGBTQ individuals and provide pastoral care and education on LGBTQ issues. Members of UUFLV are often present at the offered trainings and events, supporting the missions of both organisations. (</w:t>
      </w:r>
      <w:hyperlink r:id="rId17">
        <w:r>
          <w:rPr>
            <w:color w:val="0000EE"/>
            <w:u w:val="single"/>
          </w:rPr>
          <w:t>uuflv.org</w:t>
        </w:r>
      </w:hyperlink>
      <w:r>
        <w:t>)</w:t>
      </w:r>
      <w:r/>
    </w:p>
    <w:p>
      <w:pPr>
        <w:pStyle w:val="ListNumber"/>
        <w:spacing w:line="240" w:lineRule="auto"/>
        <w:ind w:left="720"/>
      </w:pPr>
      <w:r/>
      <w:hyperlink r:id="rId11">
        <w:r>
          <w:rPr>
            <w:color w:val="0000EE"/>
            <w:u w:val="single"/>
          </w:rPr>
          <w:t>https://www.idealist.org/en/nonprofit/082c0f8d91664f60b29d749392036bb4-blackburn-center-greensburg</w:t>
        </w:r>
      </w:hyperlink>
      <w:r>
        <w:t xml:space="preserve"> - Blackburn Center is a private, non-profit organisation based in Greensburg, Pennsylvania, that provides 24-hour hotline services, counseling, advocacy, and support groups to survivors of domestic violence, sexual assault, incest, child sexual abuse, sexual harassment, and all forms of violence. They also offer emergency shelter to survivors of domestic violence and their dependent children. In addition, Blackburn Center provides community education, school student awareness programs, and in-service professional training throughout Westmoreland County. Their mission is to advocate for the rights of all individuals to live free from domestic and sexual violence and other forms of violence by eliminating root causes and ensuring the well-being and safety of survivors and victims. (</w:t>
      </w:r>
      <w:hyperlink r:id="rId18">
        <w:r>
          <w:rPr>
            <w:color w:val="0000EE"/>
            <w:u w:val="single"/>
          </w:rPr>
          <w:t>idealist.org</w:t>
        </w:r>
      </w:hyperlink>
      <w:r>
        <w:t>)</w:t>
      </w:r>
      <w:r/>
    </w:p>
    <w:p>
      <w:pPr>
        <w:pStyle w:val="ListNumber"/>
        <w:spacing w:line="240" w:lineRule="auto"/>
        <w:ind w:left="720"/>
      </w:pPr>
      <w:r/>
      <w:hyperlink r:id="rId10">
        <w:r>
          <w:rPr>
            <w:color w:val="0000EE"/>
            <w:u w:val="single"/>
          </w:rPr>
          <w:t>https://www.greensburg.pitt.edu/student-life/diversity-resources/localnational-diversity-resources</w:t>
        </w:r>
      </w:hyperlink>
      <w:r>
        <w:t xml:space="preserve"> - The University of Pittsburgh at Greensburg provides a comprehensive list of local and national diversity resources to support the LGBTQ community. These resources include organisations such as the Persad Center, a human service organisation dedicated to improving the well-being of LGBTQ and HIV/AIDS communities across western Pennsylvania; PFLAG Greensburg, which promotes the health and well-being of LGBTQ individuals, their families, and friends through support, education, and advocacy; and the Westmoreland LGBTQ Interfaith Network, a group that affirms the spirituality of all LGBTQ individuals and their friends and allies. Additionally, the Trevor Project is highlighted as the world's largest suicide prevention and crisis intervention organisation for LGBTQ young people. (</w:t>
      </w:r>
      <w:hyperlink r:id="rId19">
        <w:r>
          <w:rPr>
            <w:color w:val="0000EE"/>
            <w:u w:val="single"/>
          </w:rPr>
          <w:t>greensburg.pitt.edu</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qburgh.com/queer-westmoreland-student-rally/" TargetMode="External"/><Relationship Id="rId10" Type="http://schemas.openxmlformats.org/officeDocument/2006/relationships/hyperlink" Target="https://www.greensburg.pitt.edu/student-life/diversity-resources/localnational-diversity-resources" TargetMode="External"/><Relationship Id="rId11" Type="http://schemas.openxmlformats.org/officeDocument/2006/relationships/hyperlink" Target="https://www.idealist.org/en/nonprofit/082c0f8d91664f60b29d749392036bb4-blackburn-center-greensburg" TargetMode="External"/><Relationship Id="rId12" Type="http://schemas.openxmlformats.org/officeDocument/2006/relationships/hyperlink" Target="https://www.greensburgpa.org/westmoreland-cleanways" TargetMode="External"/><Relationship Id="rId13" Type="http://schemas.openxmlformats.org/officeDocument/2006/relationships/hyperlink" Target="https://www.blackburncenter.org/" TargetMode="External"/><Relationship Id="rId14" Type="http://schemas.openxmlformats.org/officeDocument/2006/relationships/hyperlink" Target="https://www.blackburncenter.org/?utm_source=openai" TargetMode="External"/><Relationship Id="rId15" Type="http://schemas.openxmlformats.org/officeDocument/2006/relationships/hyperlink" Target="https://www.greensburgpa.org/westmoreland-cleanways?utm_source=openai" TargetMode="External"/><Relationship Id="rId16" Type="http://schemas.openxmlformats.org/officeDocument/2006/relationships/hyperlink" Target="https://www.uuflv.org/justice/social-justice/" TargetMode="External"/><Relationship Id="rId17" Type="http://schemas.openxmlformats.org/officeDocument/2006/relationships/hyperlink" Target="https://www.uuflv.org/justice/social-justice/?utm_source=openai" TargetMode="External"/><Relationship Id="rId18" Type="http://schemas.openxmlformats.org/officeDocument/2006/relationships/hyperlink" Target="https://www.idealist.org/en/nonprofit/082c0f8d91664f60b29d749392036bb4-blackburn-center-greensburg?utm_source=openai" TargetMode="External"/><Relationship Id="rId19" Type="http://schemas.openxmlformats.org/officeDocument/2006/relationships/hyperlink" Target="https://www.greensburg.pitt.edu/student-life/diversity-resources/localnational-diversity-resource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