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James Talarico Pride Controversy and What Voters Should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political news have noticed a rising controversy: James Talarico, a Democrat running for U.S. Senate in Texas, has been tied to a local Pride event that featured an 11‑year‑old performing in drag , and the story has become a flashpoint in the race. Here’s what happened, why it matters, and how to weigh the claims.</w:t>
      </w:r>
      <w:r/>
    </w:p>
    <w:p>
      <w:r/>
      <w:r>
        <w:t>Essential Takeaways</w:t>
      </w:r>
      <w:r/>
      <w:r/>
    </w:p>
    <w:p>
      <w:pPr>
        <w:pStyle w:val="ListBullet"/>
        <w:spacing w:line="240" w:lineRule="auto"/>
        <w:ind w:left="720"/>
      </w:pPr>
      <w:r/>
      <w:r>
        <w:rPr>
          <w:b/>
        </w:rPr>
        <w:t>Event detail:</w:t>
      </w:r>
      <w:r>
        <w:t xml:space="preserve"> Talarico reportedly headlined a Taylor, Texas, Pride fundraiser that included an 11‑year‑old drag performer and a children’s storytime segment. The scene was described as colourful and community‑focused.</w:t>
      </w:r>
      <w:r/>
    </w:p>
    <w:p>
      <w:pPr>
        <w:pStyle w:val="ListBullet"/>
        <w:spacing w:line="240" w:lineRule="auto"/>
        <w:ind w:left="720"/>
      </w:pPr>
      <w:r/>
      <w:r>
        <w:rPr>
          <w:b/>
        </w:rPr>
        <w:t>Media coverage:</w:t>
      </w:r>
      <w:r>
        <w:t xml:space="preserve"> Conservative outlets have amplified the story, framing it as evidence of Talarico’s priorities and fitness for office; supporters argue context and nuance are missing.</w:t>
      </w:r>
      <w:r/>
    </w:p>
    <w:p>
      <w:pPr>
        <w:pStyle w:val="ListBullet"/>
        <w:spacing w:line="240" w:lineRule="auto"/>
        <w:ind w:left="720"/>
      </w:pPr>
      <w:r/>
      <w:r>
        <w:rPr>
          <w:b/>
        </w:rPr>
        <w:t>Policy link:</w:t>
      </w:r>
      <w:r>
        <w:t xml:space="preserve"> Opponents point to Talarico’s past comments on LGBTQ issues to argue a pattern; his record and campaign messaging are now part of the wider debate.</w:t>
      </w:r>
      <w:r/>
    </w:p>
    <w:p>
      <w:pPr>
        <w:pStyle w:val="ListBullet"/>
        <w:spacing w:line="240" w:lineRule="auto"/>
        <w:ind w:left="720"/>
      </w:pPr>
      <w:r/>
      <w:r>
        <w:rPr>
          <w:b/>
        </w:rPr>
        <w:t>Voter tip:</w:t>
      </w:r>
      <w:r>
        <w:t xml:space="preserve"> Look beyond headlines , check original event posts, organisers’ descriptions, and Talarico’s full statements before forming a view.</w:t>
      </w:r>
      <w:r/>
    </w:p>
    <w:p>
      <w:pPr>
        <w:pStyle w:val="ListBullet"/>
        <w:spacing w:line="240" w:lineRule="auto"/>
        <w:ind w:left="720"/>
      </w:pPr>
      <w:r/>
      <w:r>
        <w:rPr>
          <w:b/>
        </w:rPr>
        <w:t>Emotional cue:</w:t>
      </w:r>
      <w:r>
        <w:t xml:space="preserve"> The controversy taps into strong feelings about children’s activities, safety and representation, so expect heated local reactions.</w:t>
      </w:r>
      <w:r/>
      <w:r/>
    </w:p>
    <w:p>
      <w:pPr>
        <w:pStyle w:val="Heading2"/>
      </w:pPr>
      <w:r>
        <w:t>What the report says and why it quickly went viral</w:t>
      </w:r>
      <w:r/>
    </w:p>
    <w:p>
      <w:r/>
      <w:r>
        <w:t>The initial reports describe a Pride event in Taylor, Texas, where James Talarico was listed among speakers and promotions highlighted a young drag performer who also hosted a kid‑friendly storytime. The image is vivid and, for many readers, emotionally charged , bright stages, families, and a headline‑ready detail about an under‑age performer. Conservative outlets picked the item up and ran with it quickly, using the story to question Talarico’s suitability for statewide office. That rapid spread is partly down to the media environment: short, sensational claims travel fast on social platforms and in campaign mailers. If you’re scanning social feeds, remember that viral equals noteworthy, not necessarily complete. Seek the original event posts and read beyond the quotes used in attack lines.</w:t>
      </w:r>
      <w:r/>
    </w:p>
    <w:p>
      <w:pPr>
        <w:pStyle w:val="Heading2"/>
      </w:pPr>
      <w:r>
        <w:t>How the story fits into the campaign narrative</w:t>
      </w:r>
      <w:r/>
    </w:p>
    <w:p>
      <w:r/>
      <w:r>
        <w:t>Campaigns love simple stories that explain a candidate’s priorities, and opponents have used the Pride event to argue Talarico is out of step with mainstream Texas voters. Talarico’s past comments on LGBTQ issues are now being threaded into a narrative about his agenda. Meanwhile, supporters say the coverage lacks nuance , community Pride festivals often include a mix of adult and family‑oriented programming, and civic leaders sometimes appear at local events without endorsing every part of the schedule. For voters, the practical step is to separate event presence from policy positions: ask what laws the candidate has proposed or opposed, and how those measures would affect families and children in concrete terms.</w:t>
      </w:r>
      <w:r/>
    </w:p>
    <w:p>
      <w:pPr>
        <w:pStyle w:val="Heading2"/>
      </w:pPr>
      <w:r>
        <w:t>What reporting shows about the organisers and the event</w:t>
      </w:r>
      <w:r/>
    </w:p>
    <w:p>
      <w:r/>
      <w:r>
        <w:t>Local Pride groups often promote fundraisers with colourful copy and a list of performers and speakers meant to attract attendees. According to promotional materials cited in coverage, the event included music, a storytime and craft activities alongside adult performers. Organiser language can be playful or provocative by design; that’s part of building attendance. But promotional tone shouldn’t be the only source of judgement , look for dates, age ranges listed anywhere, and any clarifying statements from hosts about child‑facing programming. If you’re worried about local events, a quick call or email to organisers or the venue will usually clear up who the intended audience was and what safeguards were in place.</w:t>
      </w:r>
      <w:r/>
    </w:p>
    <w:p>
      <w:pPr>
        <w:pStyle w:val="Heading2"/>
      </w:pPr>
      <w:r>
        <w:t>How to fact‑check this kind of political claim yourself</w:t>
      </w:r>
      <w:r/>
    </w:p>
    <w:p>
      <w:r/>
      <w:r>
        <w:t>Start with primary sources: the event page, local news coverage, and any social posts from the organisers or the candidate’s campaign. Read full quotes rather than snippets, and note the dates , old events can be recycled into new attacks. Check candidate voting records and public statements on legislation, rather than relying on a single appearance to define a platform. And remember that campaign messaging from both sides will frame facts to maximise effect. A good rule: if a story focuses on one dramatic detail, ask what’s missing. Who organised the event? What did the candidate actually say there? Were there parental consents or age limits mentioned?</w:t>
      </w:r>
      <w:r/>
    </w:p>
    <w:p>
      <w:pPr>
        <w:pStyle w:val="Heading2"/>
      </w:pPr>
      <w:r>
        <w:t>Why this debate matters beyond one race</w:t>
      </w:r>
      <w:r/>
    </w:p>
    <w:p>
      <w:r/>
      <w:r>
        <w:t>This controversy taps into broader cultural questions about children’s activities, community standards and political theatre. In tight races, single stories can shift momentum, particularly when they touch on deeply held values. For civic life, the takeaway is simple: communities will keep arguing about where lines are drawn between family‑friendly programming and adult entertainment. Voters who want to make considered choices should demand clarity from candidates and from those amplifying the claims. And on a human level, these flashpoint stories remind us that politics now mixes imagery, emotion and policy in ways that reward quick reactions , so a little patience and digging pays off.</w:t>
      </w:r>
      <w:r/>
    </w:p>
    <w:p>
      <w:r/>
      <w:r>
        <w:t>It's a small change in how you read campaign news, but it can make all the difference at the ballot box.</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9">
        <w:r>
          <w:rPr>
            <w:color w:val="0000EE"/>
            <w:u w:val="single"/>
          </w:rPr>
          <w:t>[2]</w:t>
        </w:r>
      </w:hyperlink>
      <w:r>
        <w:t xml:space="preserve">- Paragraph 2: </w:t>
      </w:r>
      <w:hyperlink r:id="rId9">
        <w:r>
          <w:rPr>
            <w:color w:val="0000EE"/>
            <w:u w:val="single"/>
          </w:rPr>
          <w:t>[2]</w:t>
        </w:r>
      </w:hyperlink>
      <w:r>
        <w:t xml:space="preserve">, </w:t>
      </w:r>
      <w:hyperlink r:id="rId10">
        <w:r>
          <w:rPr>
            <w:color w:val="0000EE"/>
            <w:u w:val="single"/>
          </w:rPr>
          <w:t>[3]</w:t>
        </w:r>
      </w:hyperlink>
      <w:r>
        <w:t xml:space="preserve">- Paragraph 3: </w:t>
      </w:r>
      <w:hyperlink r:id="rId10">
        <w:r>
          <w:rPr>
            <w:color w:val="0000EE"/>
            <w:u w:val="single"/>
          </w:rPr>
          <w:t>[3]</w:t>
        </w:r>
      </w:hyperlink>
      <w:r>
        <w:t xml:space="preserve">, </w:t>
      </w:r>
      <w:hyperlink r:id="rId11">
        <w:r>
          <w:rPr>
            <w:color w:val="0000EE"/>
            <w:u w:val="single"/>
          </w:rPr>
          <w:t>[5]</w:t>
        </w:r>
      </w:hyperlink>
      <w:r>
        <w:t xml:space="preserve">- Paragraph 4: </w:t>
      </w:r>
      <w:hyperlink r:id="rId10">
        <w:r>
          <w:rPr>
            <w:color w:val="0000EE"/>
            <w:u w:val="single"/>
          </w:rPr>
          <w:t>[3]</w:t>
        </w:r>
      </w:hyperlink>
      <w:r>
        <w:t xml:space="preserve">, </w:t>
      </w:r>
      <w:hyperlink r:id="rId9">
        <w:r>
          <w:rPr>
            <w:color w:val="0000EE"/>
            <w:u w:val="single"/>
          </w:rPr>
          <w:t>[2]</w:t>
        </w:r>
      </w:hyperlink>
      <w:r>
        <w:t xml:space="preserve">- Paragraph 5: </w:t>
      </w:r>
      <w:hyperlink r:id="rId10">
        <w:r>
          <w:rPr>
            <w:color w:val="0000EE"/>
            <w:u w:val="single"/>
          </w:rPr>
          <w:t>[3]</w:t>
        </w:r>
      </w:hyperlink>
      <w:r>
        <w:t xml:space="preserve">, </w:t>
      </w:r>
      <w:hyperlink r:id="rId12">
        <w:r>
          <w:rPr>
            <w:color w:val="0000EE"/>
            <w:u w:val="single"/>
          </w:rPr>
          <w:t>[4]</w:t>
        </w:r>
      </w:hyperlink>
      <w:r>
        <w:t xml:space="preserve">- Paragraph 6: </w:t>
      </w:r>
      <w:hyperlink r:id="rId10">
        <w:r>
          <w:rPr>
            <w:color w:val="0000EE"/>
            <w:u w:val="single"/>
          </w:rPr>
          <w:t>[3]</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https://www.thegatewaypundit.com/2026/08/report-james-talarico-headlined-gay-pride-event-alongside/</w:t>
        </w:r>
      </w:hyperlink>
      <w:r>
        <w:t xml:space="preserve"> - Please view link - unable to able to access data</w:t>
      </w:r>
      <w:r/>
    </w:p>
    <w:p>
      <w:pPr>
        <w:pStyle w:val="ListNumber"/>
        <w:spacing w:line="240" w:lineRule="auto"/>
        <w:ind w:left="720"/>
      </w:pPr>
      <w:r/>
      <w:hyperlink r:id="rId9">
        <w:r>
          <w:rPr>
            <w:color w:val="0000EE"/>
            <w:u w:val="single"/>
          </w:rPr>
          <w:t>https://www.thegatewaypundit.com/2026/08/report-james-talarico-headlined-gay-pride-event-alongside/</w:t>
        </w:r>
      </w:hyperlink>
      <w:r>
        <w:t xml:space="preserve"> - The article reports that James Talarico, a Democrat running for U.S. Senate in Texas, headlined a gay pride event in Taylor, Texas, featuring an 11-year-old drag performer named Kween Kee Kee. The event aimed to raise funds for rural LGBTQ communities and included various activities such as drag performances and a 'drag story hour.' Talarico's participation in the event and his previous statements supporting transgender rights are highlighted. The article also mentions his opposition to a ban on public indecency, expressing concern over its potential impact on drag performances.</w:t>
      </w:r>
      <w:r/>
    </w:p>
    <w:p>
      <w:pPr>
        <w:pStyle w:val="ListNumber"/>
        <w:spacing w:line="240" w:lineRule="auto"/>
        <w:ind w:left="720"/>
      </w:pPr>
      <w:r/>
      <w:hyperlink r:id="rId10">
        <w:r>
          <w:rPr>
            <w:color w:val="0000EE"/>
            <w:u w:val="single"/>
          </w:rPr>
          <w:t>https://www.washingtonfreebeacon.com/culture/james-talarico-headlined-pride-event-alongside-11-year-old-child-drag-queen/</w:t>
        </w:r>
      </w:hyperlink>
      <w:r>
        <w:t xml:space="preserve"> - This article details James Talarico's participation in a Pride event in Taylor, Texas, where he headlined alongside an 11-year-old drag performer named Kween Kee Kee. The event, organized by Taylor PRIDE, aimed to support rural LGBTQ communities and featured various activities, including drag performances and a 'drag story hour.' Talarico's involvement and his previous statements advocating for transgender rights are discussed. The article also notes his opposition to legislation banning public indecency, expressing concern over its potential impact on drag performances.</w:t>
      </w:r>
      <w:r/>
    </w:p>
    <w:p>
      <w:pPr>
        <w:pStyle w:val="ListNumber"/>
        <w:spacing w:line="240" w:lineRule="auto"/>
        <w:ind w:left="720"/>
      </w:pPr>
      <w:r/>
      <w:hyperlink r:id="rId12">
        <w:r>
          <w:rPr>
            <w:color w:val="0000EE"/>
            <w:u w:val="single"/>
          </w:rPr>
          <w:t>https://www.thegatewaypundit.com/2026/03/god-is-non-binary-our-trans-community-needs/</w:t>
        </w:r>
      </w:hyperlink>
      <w:r>
        <w:t xml:space="preserve"> - The article highlights controversial comments made by James Talarico, a Texas State Representative and Democratic Senate candidate, where he stated that 'God is non-binary' and emphasized the need for abortion care within the transgender community. These remarks were made during a church event, sparking criticism and raising questions about his views on religious and social issues. The article also references his previous statements on related topics, including his support for transgender rights and opposition to certain legislative measures.</w:t>
      </w:r>
      <w:r/>
    </w:p>
    <w:p>
      <w:pPr>
        <w:pStyle w:val="ListNumber"/>
        <w:spacing w:line="240" w:lineRule="auto"/>
        <w:ind w:left="720"/>
      </w:pPr>
      <w:r/>
      <w:hyperlink r:id="rId11">
        <w:r>
          <w:rPr>
            <w:color w:val="0000EE"/>
            <w:u w:val="single"/>
          </w:rPr>
          <w:t>https://www.thegatewaypundit.com/2026/07/america-laster-texas-senate-candidate-james-talarico-slammed/</w:t>
        </w:r>
      </w:hyperlink>
      <w:r>
        <w:t xml:space="preserve"> - This article discusses criticism directed at James Talarico, a Democratic Senate candidate in Texas, for his comments describing the American flag as a 'complicated symbol.' The remarks were highlighted ahead of the 250th anniversary of American Independence, with critics labeling him an 'America-laster.' The article also references his previous controversial statements on various topics, including his views on the American flag, transgender rights, and other social issues.</w:t>
      </w:r>
      <w:r/>
    </w:p>
    <w:p>
      <w:pPr>
        <w:pStyle w:val="ListNumber"/>
        <w:spacing w:line="240" w:lineRule="auto"/>
        <w:ind w:left="720"/>
      </w:pPr>
      <w:r/>
      <w:hyperlink r:id="rId14">
        <w:r>
          <w:rPr>
            <w:color w:val="0000EE"/>
            <w:u w:val="single"/>
          </w:rPr>
          <w:t>https://www.thegatewaypundit.com/2026/06/san-francisco-giants-pitcher-writes-bible-verse-pride/</w:t>
        </w:r>
      </w:hyperlink>
      <w:r>
        <w:t xml:space="preserve"> - The article reports on San Francisco Giants pitcher Landen Roupp writing a Bible verse on his cap during the team's Pride Night, as a drag queen led on-field wedding vows. Roupp added 'Genesis 9:12-16' in silver letters next to the team's rainbow-colored 'SF' logo. The verses describe God's covenant with Noah after the flood, using the rainbow as a sign of His promise never to destroy the earth with water again.</w:t>
      </w:r>
      <w:r/>
    </w:p>
    <w:p>
      <w:pPr>
        <w:pStyle w:val="ListNumber"/>
        <w:spacing w:line="240" w:lineRule="auto"/>
        <w:ind w:left="720"/>
      </w:pPr>
      <w:r/>
      <w:hyperlink r:id="rId13">
        <w:r>
          <w:rPr>
            <w:color w:val="0000EE"/>
            <w:u w:val="single"/>
          </w:rPr>
          <w:t>https://www.thegatewaypundit.com/2026/06/stephen-miller-james-talarico-i-cant-call/</w:t>
        </w:r>
      </w:hyperlink>
      <w:r>
        <w:t xml:space="preserve"> - The article features a remark by Stephen Miller, a former senior advisor to President Trump, who commented on James Talarico's gender identity, stating, 'I can't call him a man. Who knows what gender he is?' This remark was made in the context of Talarico's candidacy for the U.S. Senate in Texas and his previous controversial statements on gender and social issues.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gatewaypundit.com/2026/08/report-james-talarico-headlined-gay-pride-event-alongside/" TargetMode="External"/><Relationship Id="rId10" Type="http://schemas.openxmlformats.org/officeDocument/2006/relationships/hyperlink" Target="https://www.washingtonfreebeacon.com/culture/james-talarico-headlined-pride-event-alongside-11-year-old-child-drag-queen/" TargetMode="External"/><Relationship Id="rId11" Type="http://schemas.openxmlformats.org/officeDocument/2006/relationships/hyperlink" Target="https://www.thegatewaypundit.com/2026/07/america-laster-texas-senate-candidate-james-talarico-slammed/" TargetMode="External"/><Relationship Id="rId12" Type="http://schemas.openxmlformats.org/officeDocument/2006/relationships/hyperlink" Target="https://www.thegatewaypundit.com/2026/03/god-is-non-binary-our-trans-community-needs/" TargetMode="External"/><Relationship Id="rId13" Type="http://schemas.openxmlformats.org/officeDocument/2006/relationships/hyperlink" Target="https://www.thegatewaypundit.com/2026/06/stephen-miller-james-talarico-i-cant-call/" TargetMode="External"/><Relationship Id="rId14" Type="http://schemas.openxmlformats.org/officeDocument/2006/relationships/hyperlink" Target="https://www.thegatewaypundit.com/2026/06/san-francisco-giants-pitcher-writes-bible-verse-pr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