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Make the First Move Without Making It Weird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the room, lose the phone, and say hello , summer nudges us to be bolder, and these grounded, easy-first-move tips show who, what, and why it matters when you want a low-pressure connection that could become something more.</w:t>
      </w:r>
      <w:r/>
    </w:p>
    <w:p>
      <w:r/>
      <w:r>
        <w:t>Essential Takeaways</w:t>
      </w:r>
      <w:r/>
      <w:r/>
    </w:p>
    <w:p>
      <w:pPr>
        <w:pStyle w:val="ListBullet"/>
        <w:spacing w:line="240" w:lineRule="auto"/>
        <w:ind w:left="720"/>
      </w:pPr>
      <w:r/>
      <w:r>
        <w:rPr>
          <w:b/>
        </w:rPr>
        <w:t>Settle in first:</w:t>
      </w:r>
      <w:r>
        <w:t xml:space="preserve"> Relax at the bar or table so you look approachable and confident, not rushed.</w:t>
      </w:r>
      <w:r/>
    </w:p>
    <w:p>
      <w:pPr>
        <w:pStyle w:val="ListBullet"/>
        <w:spacing w:line="240" w:lineRule="auto"/>
        <w:ind w:left="720"/>
      </w:pPr>
      <w:r/>
      <w:r>
        <w:rPr>
          <w:b/>
        </w:rPr>
        <w:t>Ditch your phone:</w:t>
      </w:r>
      <w:r>
        <w:t xml:space="preserve"> Being present makes eye contact and small cues possible; it smells like openness.</w:t>
      </w:r>
      <w:r/>
    </w:p>
    <w:p>
      <w:pPr>
        <w:pStyle w:val="ListBullet"/>
        <w:spacing w:line="240" w:lineRule="auto"/>
        <w:ind w:left="720"/>
      </w:pPr>
      <w:r/>
      <w:r>
        <w:rPr>
          <w:b/>
        </w:rPr>
        <w:t>Keep it simple:</w:t>
      </w:r>
      <w:r>
        <w:t xml:space="preserve"> A genuine compliment or a casual question beats any rehearsed line.</w:t>
      </w:r>
      <w:r/>
    </w:p>
    <w:p>
      <w:pPr>
        <w:pStyle w:val="ListBullet"/>
        <w:spacing w:line="240" w:lineRule="auto"/>
        <w:ind w:left="720"/>
      </w:pPr>
      <w:r/>
      <w:r>
        <w:rPr>
          <w:b/>
        </w:rPr>
        <w:t>Listen actively:</w:t>
      </w:r>
      <w:r>
        <w:t xml:space="preserve"> People remember those who make them feel seen, not the cleverest one in the room.</w:t>
      </w:r>
      <w:r/>
    </w:p>
    <w:p>
      <w:pPr>
        <w:pStyle w:val="ListBullet"/>
        <w:spacing w:line="240" w:lineRule="auto"/>
        <w:ind w:left="720"/>
      </w:pPr>
      <w:r/>
      <w:r>
        <w:rPr>
          <w:b/>
        </w:rPr>
        <w:t>Read signals:</w:t>
      </w:r>
      <w:r>
        <w:t xml:space="preserve"> Smile, eye contact and reciprocal questions are green lights; distraction is a polite stop sign.</w:t>
      </w:r>
      <w:r/>
      <w:r/>
    </w:p>
    <w:p>
      <w:pPr>
        <w:pStyle w:val="Heading2"/>
      </w:pPr>
      <w:r>
        <w:t>Start by looking relaxed , the easiest confidence trick</w:t>
      </w:r>
      <w:r/>
    </w:p>
    <w:p>
      <w:r/>
      <w:r>
        <w:t>Arrive, grab a drink, and take a beat before you scan for prospects. It sounds small, but a calm posture and a genuine smile read as confidence; you’re more likely to attract someone curious rather than predatory. This is also practical: when you’re not rushing, you notice more , the person’s style, what they’re drinking, or a shared laugh across the room. According to etiquette and social behaviour experts, comfort is contagious; people drift toward someone who appears to be enjoying themselves. Tip: if you’re nervous, order at the bar and linger , it gives you a reason to be where you are and a built-in icebreaker.</w:t>
      </w:r>
      <w:r/>
    </w:p>
    <w:p>
      <w:pPr>
        <w:pStyle w:val="Heading2"/>
      </w:pPr>
      <w:r>
        <w:t>Lose the phone , presence is your secret wingman</w:t>
      </w:r>
      <w:r/>
    </w:p>
    <w:p>
      <w:r/>
      <w:r>
        <w:t>Your screen is a social barrier. Glancing for messages is fine, but endless scrolling signals “do not disturb.” When you’re phone-free, a smile across the room actually lands. Behavioural coaches argue presence lets you pick up micro‑signals: their posture, eye contact, or whether they’re open to interruption. Those cues are what tells you whether to move closer or to keep admiring from afar. Try this: tuck your phone away for the first 20 minutes. If someone catches your eye, you’ll be ready to return their look without fumbling for a screen.</w:t>
      </w:r>
      <w:r/>
    </w:p>
    <w:p>
      <w:pPr>
        <w:pStyle w:val="Heading2"/>
      </w:pPr>
      <w:r>
        <w:t>Keep conversation simple , authenticity beats theatrics</w:t>
      </w:r>
      <w:r/>
    </w:p>
    <w:p>
      <w:r/>
      <w:r>
        <w:t>Forget polished pickup lines. A short, honest compliment or a curious question opens far more doors. “Nice jacket” or “Have you been here before?” starts a chat without pressure. Sources on dating and flirting advise focusing on things people choose , clothing, tattoos, or a laugh , rather than their bodies. It feels more thoughtful and shows you noticed them as a person. Practical hint: frame your opener as a question when possible; it hands them the conversational ball and reduces the pressure on you.</w:t>
      </w:r>
      <w:r/>
    </w:p>
    <w:p>
      <w:pPr>
        <w:pStyle w:val="Heading2"/>
      </w:pPr>
      <w:r>
        <w:t>Make compliments count , notice the person, not just the body</w:t>
      </w:r>
      <w:r/>
    </w:p>
    <w:p>
      <w:r/>
      <w:r>
        <w:t>Compliments land better when they signal attention to detail. Praise a laugh, a playlist, shoes, or the way someone’s telling a story rather than just their looks. Psychologists point out this fosters connection: you’re showing curiosity about who they are, not what they look like. It can also steer the interaction toward mutual interest rather than instant physical attraction. If you’re worried about sounding rehearsed, be specific and brief , “You’ve got an infectious laugh” is better than an overblown declaration.</w:t>
      </w:r>
      <w:r/>
    </w:p>
    <w:p>
      <w:pPr>
        <w:pStyle w:val="Heading2"/>
      </w:pPr>
      <w:r>
        <w:t>Show up solo , it’s easier to be approachable and bold</w:t>
      </w:r>
      <w:r/>
    </w:p>
    <w:p>
      <w:r/>
      <w:r>
        <w:t>Walking in alone feels brave, but it’s also an advantage. Solo visitors are often read as available and open to chat, which makes starting one conversation less awkward. Dating coaches note that your first target can be a short, friendly exchange rather than an attempt to secure a date. Think of it as practice: each chat builds confidence for the next one. Challenge yourself to open just one conversation each night out and see how your comfort level grows.</w:t>
      </w:r>
      <w:r/>
    </w:p>
    <w:p>
      <w:pPr>
        <w:pStyle w:val="Heading2"/>
      </w:pPr>
      <w:r>
        <w:t>Listen more than you talk , that’s the underrated flirting move</w:t>
      </w:r>
      <w:r/>
    </w:p>
    <w:p>
      <w:r/>
      <w:r>
        <w:t>Good flirting is as much about asking and listening as it is about charm. Let the person talk about themselves; people enjoy being interesting. Communication experts say you’re remembered for how you made someone feel. So ask a follow-up, notice small details, and keep your responses short and curious. A practical rule: if you can name something they’ve just said back to them, you’re showing active listening , and that’s magnetic.</w:t>
      </w:r>
      <w:r/>
    </w:p>
    <w:p>
      <w:pPr>
        <w:pStyle w:val="Heading2"/>
      </w:pPr>
      <w:r>
        <w:t>Read the room , mutuality is the real green light</w:t>
      </w:r>
      <w:r/>
    </w:p>
    <w:p>
      <w:r/>
      <w:r>
        <w:t>Flirting should feel mutual. If they’re leaning in, mirroring your gestures, asking questions, or maintaining eye contact, keep going. If they seem distracted, give them space. Relationship advice emphasises consent and attunement; a polite exit is better than an awkward cling. Thank them for the chat and move on with your head held high. Reflection: not every interaction sparks romance, and that’s perfectly fine. Each attempt teaches you something about what you like and how you show up.</w:t>
      </w:r>
      <w:r/>
    </w:p>
    <w:p>
      <w:r/>
      <w:r>
        <w:t>Closing line It’s a small shift , less phone, more presence, one honest question , that makes the first move feel natural rather than weird.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3">
        <w:r>
          <w:rPr>
            <w:color w:val="0000EE"/>
            <w:u w:val="single"/>
          </w:rPr>
          <w:t>[3]</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[7]</w:t>
        </w:r>
      </w:hyperlink>
      <w:r>
        <w:t xml:space="preserve">- Paragraph 5: </w:t>
      </w:r>
      <w:hyperlink r:id="rId9">
        <w:r>
          <w:rPr>
            <w:color w:val="0000EE"/>
            <w:u w:val="single"/>
          </w:rPr>
          <w:t>[1]</w:t>
        </w:r>
      </w:hyperlink>
      <w:r>
        <w:t xml:space="preserve">, </w:t>
      </w:r>
      <w:hyperlink r:id="rId15">
        <w:r>
          <w:rPr>
            <w:color w:val="0000EE"/>
            <w:u w:val="single"/>
          </w:rPr>
          <w:t>[5]</w:t>
        </w:r>
      </w:hyperlink>
      <w:r>
        <w:t xml:space="preserve">- Paragraph 6: </w:t>
      </w:r>
      <w:hyperlink r:id="rId12">
        <w:r>
          <w:rPr>
            <w:color w:val="0000EE"/>
            <w:u w:val="single"/>
          </w:rPr>
          <w:t>[6]</w:t>
        </w:r>
      </w:hyperlink>
      <w:r>
        <w:t xml:space="preserve">, </w:t>
      </w:r>
      <w:hyperlink r:id="rId13">
        <w:r>
          <w:rPr>
            <w:color w:val="0000EE"/>
            <w:u w:val="single"/>
          </w:rPr>
          <w:t>[3]</w:t>
        </w:r>
      </w:hyperlink>
      <w:r>
        <w:t xml:space="preserve">- Paragraph 7: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https://www.davidatlanta.com/queerly-beloved-the-summer-flirt-manual/</w:t>
        </w:r>
      </w:hyperlink>
      <w:r>
        <w:t xml:space="preserve"> - Please view link - unable to able to access data</w:t>
      </w:r>
      <w:r/>
    </w:p>
    <w:p>
      <w:pPr>
        <w:pStyle w:val="ListNumber"/>
        <w:spacing w:line="240" w:lineRule="auto"/>
        <w:ind w:left="720"/>
      </w:pPr>
      <w:r/>
      <w:hyperlink r:id="rId10">
        <w:r>
          <w:rPr>
            <w:color w:val="0000EE"/>
            <w:u w:val="single"/>
          </w:rPr>
          <w:t>https://www.healthline.com/health/healthy-sex/how-to-initiate-sex</w:t>
        </w:r>
      </w:hyperlink>
      <w:r>
        <w:t xml:space="preserve"> - This article provides guidance on initiating sex without awkwardness, emphasising clear and personal invitations, understanding consent, and recognising that a 'no' is often not personal. It also discusses initiating sex in various relationship stages, from casual hookups to long-term partnerships, highlighting the importance of enthusiastic consent at every stage.</w:t>
      </w:r>
      <w:r/>
    </w:p>
    <w:p>
      <w:pPr>
        <w:pStyle w:val="ListNumber"/>
        <w:spacing w:line="240" w:lineRule="auto"/>
        <w:ind w:left="720"/>
      </w:pPr>
      <w:r/>
      <w:hyperlink r:id="rId13">
        <w:r>
          <w:rPr>
            <w:color w:val="0000EE"/>
            <w:u w:val="single"/>
          </w:rPr>
          <w:t>https://www.relationstips.com/how-to-flirt-confidently-in-person/</w:t>
        </w:r>
      </w:hyperlink>
      <w:r>
        <w:t xml:space="preserve"> - This guide explores the fundamentals of confident flirting, including understanding the basics, essential body language cues, conversational techniques, and tips to overcome nervousness. It emphasises that flirting is a skill that can be learned and refined, enhancing social interactions and leading to deeper connections.</w:t>
      </w:r>
      <w:r/>
    </w:p>
    <w:p>
      <w:pPr>
        <w:pStyle w:val="ListNumber"/>
        <w:spacing w:line="240" w:lineRule="auto"/>
        <w:ind w:left="720"/>
      </w:pPr>
      <w:r/>
      <w:hyperlink r:id="rId11">
        <w:r>
          <w:rPr>
            <w:color w:val="0000EE"/>
            <w:u w:val="single"/>
          </w:rPr>
          <w:t>https://www.datelabhq.com/blog/flirting-a-quick-start-guide</w:t>
        </w:r>
      </w:hyperlink>
      <w:r>
        <w:t xml:space="preserve"> - This article offers a simple framework for flirting, starting with friendliness through eye contact, smiles, and being present. It suggests showing curiosity by advancing conversations with personal questions, moving beyond polite small talk to foster deeper connections.</w:t>
      </w:r>
      <w:r/>
    </w:p>
    <w:p>
      <w:pPr>
        <w:pStyle w:val="ListNumber"/>
        <w:spacing w:line="240" w:lineRule="auto"/>
        <w:ind w:left="720"/>
      </w:pPr>
      <w:r/>
      <w:hyperlink r:id="rId15">
        <w:r>
          <w:rPr>
            <w:color w:val="0000EE"/>
            <w:u w:val="single"/>
          </w:rPr>
          <w:t>https://victoriyaclub.com/blog/how-to-make-the-first-move-without-forcing-things/</w:t>
        </w:r>
      </w:hyperlink>
      <w:r>
        <w:t xml:space="preserve"> - This blog post discusses how to make the first move naturally without creating pressure, focusing on balancing showing initiative while maintaining a calm and relaxed tone. It advises observing signals of openness and ensuring interactions feel natural to avoid discomfort.</w:t>
      </w:r>
      <w:r/>
    </w:p>
    <w:p>
      <w:pPr>
        <w:pStyle w:val="ListNumber"/>
        <w:spacing w:line="240" w:lineRule="auto"/>
        <w:ind w:left="720"/>
      </w:pPr>
      <w:r/>
      <w:hyperlink r:id="rId12">
        <w:r>
          <w:rPr>
            <w:color w:val="0000EE"/>
            <w:u w:val="single"/>
          </w:rPr>
          <w:t>https://www.psychologytoday.com/us/articles/200703/shedding-shyness</w:t>
        </w:r>
      </w:hyperlink>
      <w:r>
        <w:t xml:space="preserve"> - This article provides tips on overcoming shyness in social settings, including having a conversation roadmap, maintaining confident posture, and making eye contact. It also suggests recalling confident moments to boost self-assurance and engaging in conversations with strangers to practice social skills.</w:t>
      </w:r>
      <w:r/>
    </w:p>
    <w:p>
      <w:pPr>
        <w:pStyle w:val="ListNumber"/>
        <w:spacing w:line="240" w:lineRule="auto"/>
        <w:ind w:left="720"/>
      </w:pPr>
      <w:r/>
      <w:hyperlink r:id="rId14">
        <w:r>
          <w:rPr>
            <w:color w:val="0000EE"/>
            <w:u w:val="single"/>
          </w:rPr>
          <w:t>https://learncues.com/blog/how-to-flirt</w:t>
        </w:r>
      </w:hyperlink>
      <w:r>
        <w:t xml:space="preserve"> - This guide defines flirting as calibrated interest, emphasising the importance of presence over pickup lines. It provides tips on eye contact, smiling with restraint, speaking with direction, using playful friction instead of compliments, and calibrating to the other person's response to create mutual warmth without pressure.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idatlanta.com/queerly-beloved-the-summer-flirt-manual/" TargetMode="External"/><Relationship Id="rId10" Type="http://schemas.openxmlformats.org/officeDocument/2006/relationships/hyperlink" Target="https://www.healthline.com/health/healthy-sex/how-to-initiate-sex" TargetMode="External"/><Relationship Id="rId11" Type="http://schemas.openxmlformats.org/officeDocument/2006/relationships/hyperlink" Target="https://www.datelabhq.com/blog/flirting-a-quick-start-guide" TargetMode="External"/><Relationship Id="rId12" Type="http://schemas.openxmlformats.org/officeDocument/2006/relationships/hyperlink" Target="https://www.psychologytoday.com/us/articles/200703/shedding-shyness" TargetMode="External"/><Relationship Id="rId13" Type="http://schemas.openxmlformats.org/officeDocument/2006/relationships/hyperlink" Target="https://www.relationstips.com/how-to-flirt-confidently-in-person/" TargetMode="External"/><Relationship Id="rId14" Type="http://schemas.openxmlformats.org/officeDocument/2006/relationships/hyperlink" Target="https://learncues.com/blog/how-to-flirt" TargetMode="External"/><Relationship Id="rId15" Type="http://schemas.openxmlformats.org/officeDocument/2006/relationships/hyperlink" Target="https://victoriyaclub.com/blog/how-to-make-the-first-move-without-forcing-thi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