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Reykjavík Pride Walks: Remembering Protest and Joy with Ugla Stefanía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locals are turning out to learn where Reykjavík’s Pride began; a free evening walk with scholar and activist Ugla Stefanía traces queer history across the city, mixing protest, celebration and practical reminders of why those roots still matter.</w:t>
      </w:r>
      <w:r/>
    </w:p>
    <w:p>
      <w:r/>
      <w:r>
        <w:t>Essential Takeaways</w:t>
      </w:r>
      <w:r/>
      <w:r/>
    </w:p>
    <w:p>
      <w:pPr>
        <w:pStyle w:val="ListBullet"/>
        <w:spacing w:line="240" w:lineRule="auto"/>
        <w:ind w:left="720"/>
      </w:pPr>
      <w:r/>
      <w:r>
        <w:rPr>
          <w:b/>
        </w:rPr>
        <w:t>Free public event:</w:t>
      </w:r>
      <w:r>
        <w:t xml:space="preserve"> An evening walk on 6 August led by Ugla Stefanía explores Reykjavík’s queer history, starting at Lindargata and Frakkastígur. </w:t>
      </w:r>
      <w:r/>
    </w:p>
    <w:p>
      <w:pPr>
        <w:pStyle w:val="ListBullet"/>
        <w:spacing w:line="240" w:lineRule="auto"/>
        <w:ind w:left="720"/>
      </w:pPr>
      <w:r/>
      <w:r>
        <w:rPr>
          <w:b/>
        </w:rPr>
        <w:t>Dual purpose:</w:t>
      </w:r>
      <w:r>
        <w:t xml:space="preserve"> The tour highlights both the Freedom March origins of Icelandic Pride and today’s Gleðigangan, a joyful community parade. </w:t>
      </w:r>
      <w:r/>
    </w:p>
    <w:p>
      <w:pPr>
        <w:pStyle w:val="ListBullet"/>
        <w:spacing w:line="240" w:lineRule="auto"/>
        <w:ind w:left="720"/>
      </w:pPr>
      <w:r/>
      <w:r>
        <w:rPr>
          <w:b/>
        </w:rPr>
        <w:t>Personal perspective:</w:t>
      </w:r>
      <w:r>
        <w:t xml:space="preserve"> Ugla helped draft Iceland’s Gender Autonomy Act and brings lived experience to the route’s stops. </w:t>
      </w:r>
      <w:r/>
    </w:p>
    <w:p>
      <w:pPr>
        <w:pStyle w:val="ListBullet"/>
        <w:spacing w:line="240" w:lineRule="auto"/>
        <w:ind w:left="720"/>
      </w:pPr>
      <w:r/>
      <w:r>
        <w:rPr>
          <w:b/>
        </w:rPr>
        <w:t>Grassroots feel:</w:t>
      </w:r>
      <w:r>
        <w:t xml:space="preserve"> Reykjavík Pride limits corporate involvement, keeping the parade community-led and intimate. </w:t>
      </w:r>
      <w:r/>
    </w:p>
    <w:p>
      <w:pPr>
        <w:pStyle w:val="ListBullet"/>
        <w:spacing w:line="240" w:lineRule="auto"/>
        <w:ind w:left="720"/>
      </w:pPr>
      <w:r/>
      <w:r>
        <w:rPr>
          <w:b/>
        </w:rPr>
        <w:t>Practical detail:</w:t>
      </w:r>
      <w:r>
        <w:t xml:space="preserve"> Tour duration is about 90 minutes and will be conducted in Icelandic; everyone is welcome.</w:t>
      </w:r>
      <w:r/>
      <w:r/>
    </w:p>
    <w:p>
      <w:pPr>
        <w:pStyle w:val="Heading2"/>
      </w:pPr>
      <w:r>
        <w:t>A walk that smells of salt and protest , the opening hook</w:t>
      </w:r>
      <w:r/>
    </w:p>
    <w:p>
      <w:r/>
      <w:r>
        <w:t>Reykjavík’s streets feel different in August, with a faint tang of sea air and a bustle that’s equal parts planning meeting and celebration, and this walk leans into that atmosphere. According to local organisers and press, Ugla Stefanía’s evening tour will guide participants through places where Iceland’s queer movement won visibility and rights. For anyone who thinks Pride is only a party, the route insists on remembering the hard work that made those colours possible.</w:t>
      </w:r>
      <w:r/>
    </w:p>
    <w:p>
      <w:pPr>
        <w:pStyle w:val="Heading2"/>
      </w:pPr>
      <w:r>
        <w:t>From Freedom Marches to Gleðigangan , the backstory</w:t>
      </w:r>
      <w:r/>
    </w:p>
    <w:p>
      <w:r/>
      <w:r>
        <w:t>Early marches in the 1990s were called the Freedom March for Gays and Lesbians, focused on workplace protections and basic visibility rather than floats and sponsors. The story of that shift , from protest to parade , explains why Reykjavík’s Pride still feels political as well as joyful. It’s a tidy example of how movements evolve: victories pile up, ceremonies follow, and the meanings shift without disappearing.</w:t>
      </w:r>
      <w:r/>
    </w:p>
    <w:p>
      <w:pPr>
        <w:pStyle w:val="Heading2"/>
      </w:pPr>
      <w:r>
        <w:t>Why Ugla’s perspective matters , trends and credibility</w:t>
      </w:r>
      <w:r/>
    </w:p>
    <w:p>
      <w:r/>
      <w:r>
        <w:t>Ugla Stefanía isn’t just a guide; she’s worked on legislation and in activism for years, including on Iceland’s landmark Gender Autonomy Act. Her involvement gives the walk legal and personal weight, so stops like Alþingi aren’t just historic markers but sites of recent change. That mix of scholarship and activism means attendees get context, anecdotes and a sense of the practical fights that led to rights many now take for granted.</w:t>
      </w:r>
      <w:r/>
    </w:p>
    <w:p>
      <w:pPr>
        <w:pStyle w:val="Heading2"/>
      </w:pPr>
      <w:r>
        <w:t>Community, not corporate: how Reykjavík keeps Pride authentic</w:t>
      </w:r>
      <w:r/>
    </w:p>
    <w:p>
      <w:r/>
      <w:r>
        <w:t>Unlike larger, sponsor-heavy Prides abroad, Reykjavík’s parade has kept a grassroots character by limiting corporate participation. That matters to people who worry about the dilution of protest into promotion; the parade’s rules push organisers towards community groups, NGOs and grassroots floats. If you value a quieter, more locally rooted Pride, this model shows an alternative to commercialised spectacles.</w:t>
      </w:r>
      <w:r/>
    </w:p>
    <w:p>
      <w:pPr>
        <w:pStyle w:val="Heading2"/>
      </w:pPr>
      <w:r>
        <w:t>Remembering to hold both protest and joy , practical insight</w:t>
      </w:r>
      <w:r/>
    </w:p>
    <w:p>
      <w:r/>
      <w:r>
        <w:t>Ugla stresses that Pride should hold celebration and protest together because discrimination still exists, even in comparatively progressive places. For visitors, that means enjoying the parade while also learning where rights were won and where work continues. Practical tip: bring comfortable shoes for a 90-minute walk, listen for local stories that won’t appear in guidebooks, and leave space to reflect , or to join in activism afterwards.</w:t>
      </w:r>
      <w:r/>
    </w:p>
    <w:p>
      <w:r/>
      <w:r>
        <w:t>It's a small change that can make every celebration count a little more.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Paragraph 3: </w:t>
      </w:r>
      <w:hyperlink r:id="rId11">
        <w:r>
          <w:rPr>
            <w:color w:val="0000EE"/>
            <w:u w:val="single"/>
          </w:rPr>
          <w:t>[4]</w:t>
        </w:r>
      </w:hyperlink>
      <w:r>
        <w:t xml:space="preserve">, </w:t>
      </w:r>
      <w:hyperlink r:id="rId12">
        <w:r>
          <w:rPr>
            <w:color w:val="0000EE"/>
            <w:u w:val="single"/>
          </w:rPr>
          <w:t>[6]</w:t>
        </w:r>
      </w:hyperlink>
      <w:r>
        <w:t xml:space="preserve">- Paragraph 4: </w:t>
      </w:r>
      <w:hyperlink r:id="rId10">
        <w:r>
          <w:rPr>
            <w:color w:val="0000EE"/>
            <w:u w:val="single"/>
          </w:rPr>
          <w:t>[2]</w:t>
        </w:r>
      </w:hyperlink>
      <w:r>
        <w:t xml:space="preserve">- Paragraph 5: </w:t>
      </w:r>
      <w:hyperlink r:id="rId11">
        <w:r>
          <w:rPr>
            <w:color w:val="0000EE"/>
            <w:u w:val="single"/>
          </w:rPr>
          <w:t>[4]</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https://gayiceland.is/2026/pride-needs-to-remember-both-protest-and-joy/</w:t>
        </w:r>
      </w:hyperlink>
      <w:r>
        <w:t xml:space="preserve"> - Please view link - unable to able to access data</w:t>
      </w:r>
      <w:r/>
    </w:p>
    <w:p>
      <w:pPr>
        <w:pStyle w:val="ListNumber"/>
        <w:spacing w:line="240" w:lineRule="auto"/>
        <w:ind w:left="720"/>
      </w:pPr>
      <w:r/>
      <w:hyperlink r:id="rId10">
        <w:r>
          <w:rPr>
            <w:color w:val="0000EE"/>
            <w:u w:val="single"/>
          </w:rPr>
          <w:t>https://en.wikipedia.org/wiki/Reykjavik_Pride</w:t>
        </w:r>
      </w:hyperlink>
      <w:r>
        <w:t xml:space="preserve"> - Reykjavík Pride, known as Hinsegin dagar í Reykjavík in Icelandic, is Iceland's largest human rights festival focused on LGBT+ issues. Held annually since 1999, the festival began with a queer weekend in 1999, followed by the first Pride Parade in 2000. Initially called Gleðigangan, meaning 'the joy walk', the parade has grown significantly, attracting over 100,000 visitors in recent years. The event has evolved from a protest for equality to a vibrant celebration of the LGBTQ+ community in Iceland.</w:t>
      </w:r>
      <w:r/>
    </w:p>
    <w:p>
      <w:pPr>
        <w:pStyle w:val="ListNumber"/>
        <w:spacing w:line="240" w:lineRule="auto"/>
        <w:ind w:left="720"/>
      </w:pPr>
      <w:r/>
      <w:hyperlink r:id="rId13">
        <w:r>
          <w:rPr>
            <w:color w:val="0000EE"/>
            <w:u w:val="single"/>
          </w:rPr>
          <w:t>https://en.wikipedia.org/wiki/Owl_Fisher</w:t>
        </w:r>
      </w:hyperlink>
      <w:r>
        <w:t xml:space="preserve"> - Ugla Stefanía Kristjönudóttir Jónsdóttir, also known as Owl Fisher, is an Icelandic journalist, filmmaker, author, and non-binary trans activist. Born on 6 January 1991, they co-directed the 'My Genderation' film project and co-authored the 'Trans Teen Survival Guide'. Fisher played a pivotal role in drafting Iceland's Gender Autonomy Act, adopted in 2019, which became an international milestone for transgender and non-binary rights. They were included in the BBC's 100 Women list in 2019.</w:t>
      </w:r>
      <w:r/>
    </w:p>
    <w:p>
      <w:pPr>
        <w:pStyle w:val="ListNumber"/>
        <w:spacing w:line="240" w:lineRule="auto"/>
        <w:ind w:left="720"/>
      </w:pPr>
      <w:r/>
      <w:hyperlink r:id="rId11">
        <w:r>
          <w:rPr>
            <w:color w:val="0000EE"/>
            <w:u w:val="single"/>
          </w:rPr>
          <w:t>https://www.humanism.scot/2024/03/26/humanist-society-interview-series-icelandic-feminist-and-trans-activist-ugla-stefania-kristjonudottir-jonsdottir/</w:t>
        </w:r>
      </w:hyperlink>
      <w:r>
        <w:t xml:space="preserve"> - In an interview with the Humanist Society Scotland, Ugla Stefanía Kristjönudóttir Jónsdóttir discussed her advocacy for LGBTQIA+ rights in Iceland. She highlighted her involvement in drafting the Gender Autonomy Act and the Conversion Therapy Ban Bill, both significant legislative achievements for the community. Fisher emphasised the importance of solidarity across various movements, including women's rights and anti-racism, in the fight for equity and justice.</w:t>
      </w:r>
      <w:r/>
    </w:p>
    <w:p>
      <w:pPr>
        <w:pStyle w:val="ListNumber"/>
        <w:spacing w:line="240" w:lineRule="auto"/>
        <w:ind w:left="720"/>
      </w:pPr>
      <w:r/>
      <w:hyperlink r:id="rId14">
        <w:r>
          <w:rPr>
            <w:color w:val="0000EE"/>
            <w:u w:val="single"/>
          </w:rPr>
          <w:t>https://grapevine.is/news/2019/10/16/icelandic-writer-and-trans-activist-amongst-bbcs-100-women-2019/</w:t>
        </w:r>
      </w:hyperlink>
      <w:r>
        <w:t xml:space="preserve"> - Ugla Stefanía Kristjönudóttir Jónsdóttir, a trans activist, writer, and journalist, was selected for the BBC's 100 Women list in 2019. Known as Owl Fisher, she co-directed the 'My Genderation' film project and worked with All About Trans to create positive media representation for transgender individuals. Fisher's inclusion in the list recognises her significant contributions to transgender activism and visibility in Iceland.</w:t>
      </w:r>
      <w:r/>
    </w:p>
    <w:p>
      <w:pPr>
        <w:pStyle w:val="ListNumber"/>
        <w:spacing w:line="240" w:lineRule="auto"/>
        <w:ind w:left="720"/>
      </w:pPr>
      <w:r/>
      <w:hyperlink r:id="rId12">
        <w:r>
          <w:rPr>
            <w:color w:val="0000EE"/>
            <w:u w:val="single"/>
          </w:rPr>
          <w:t>https://grapevine.is/mag/interview/2016/08/02/beyond-the-binary-ugla-stefania-on-trans-rights/</w:t>
        </w:r>
      </w:hyperlink>
      <w:r>
        <w:t xml:space="preserve"> - In an interview with The Reykjavík Grapevine, Ugla Stefanía Kristjönudóttir Jónsdóttir discussed the state of transgender rights in Iceland. She noted that while Iceland was once a leader in legal rights for transgender people, it had since fallen behind, particularly due to laws focused on the gender binary. Fisher advocated for legal reforms to better protect transgender individuals and highlighted the need for societal change to support the community.</w:t>
      </w:r>
      <w:r/>
    </w:p>
    <w:p>
      <w:pPr>
        <w:pStyle w:val="ListNumber"/>
        <w:spacing w:line="240" w:lineRule="auto"/>
        <w:ind w:left="720"/>
      </w:pPr>
      <w:r/>
      <w:hyperlink r:id="rId15">
        <w:r>
          <w:rPr>
            <w:color w:val="0000EE"/>
            <w:u w:val="single"/>
          </w:rPr>
          <w:t>https://grapevine.is/news/2015/03/23/would-like-an-lgbtqia-old-folks-home/</w:t>
        </w:r>
      </w:hyperlink>
      <w:r>
        <w:t xml:space="preserve"> - Ugla Stefanía Kristjönudóttir Jónsdóttir, training and education delegate for Iceland’s national queer organisation Samtökin ’78, expressed support for the creation of an LGBTQIA retirement home. She highlighted the challenges LGBTQIA individuals face in traditional retirement homes, where they may feel compelled to conceal their identities. Fisher noted that several countries have established such facilities to combat prejudice and provide supportive environments for older LGBTQIA people.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iceland.is/2026/pride-needs-to-remember-both-protest-and-joy/" TargetMode="External"/><Relationship Id="rId10" Type="http://schemas.openxmlformats.org/officeDocument/2006/relationships/hyperlink" Target="https://en.wikipedia.org/wiki/Reykjavik_Pride" TargetMode="External"/><Relationship Id="rId11" Type="http://schemas.openxmlformats.org/officeDocument/2006/relationships/hyperlink" Target="https://www.humanism.scot/2024/03/26/humanist-society-interview-series-icelandic-feminist-and-trans-activist-ugla-stefania-kristjonudottir-jonsdottir/" TargetMode="External"/><Relationship Id="rId12" Type="http://schemas.openxmlformats.org/officeDocument/2006/relationships/hyperlink" Target="https://grapevine.is/mag/interview/2016/08/02/beyond-the-binary-ugla-stefania-on-trans-rights/" TargetMode="External"/><Relationship Id="rId13" Type="http://schemas.openxmlformats.org/officeDocument/2006/relationships/hyperlink" Target="https://en.wikipedia.org/wiki/Owl_Fisher" TargetMode="External"/><Relationship Id="rId14" Type="http://schemas.openxmlformats.org/officeDocument/2006/relationships/hyperlink" Target="https://grapevine.is/news/2019/10/16/icelandic-writer-and-trans-activist-amongst-bbcs-100-women-2019/" TargetMode="External"/><Relationship Id="rId15" Type="http://schemas.openxmlformats.org/officeDocument/2006/relationships/hyperlink" Target="https://grapevine.is/news/2015/03/23/would-like-an-lgbtqia-old-folks-hom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