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the Early Internet Helped Young Queer People Find Themselves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Remembering how a single online friendship could change everything , one woman recalls meeting "Jenn with the two Ns" on PureVolume, how that flirtation and those secretive late-night calls made a future life in the city and a queer identity feel possible. Her story shows why early music social sites mattered.</w:t>
      </w:r>
      <w:r/>
    </w:p>
    <w:p>
      <w:r/>
      <w:r>
        <w:t>Essential Takeaways</w:t>
      </w:r>
      <w:r/>
      <w:r/>
    </w:p>
    <w:p>
      <w:pPr>
        <w:pStyle w:val="ListBullet"/>
        <w:spacing w:line="240" w:lineRule="auto"/>
        <w:ind w:left="720"/>
      </w:pPr>
      <w:r/>
      <w:r>
        <w:rPr>
          <w:b/>
        </w:rPr>
        <w:t>Powerful first encounter:</w:t>
      </w:r>
      <w:r>
        <w:t xml:space="preserve"> A teenage friendship on PureVolume opened a window to queer possibility, providing emotional warmth and curiosity.</w:t>
      </w:r>
      <w:r/>
    </w:p>
    <w:p>
      <w:pPr>
        <w:pStyle w:val="ListBullet"/>
        <w:spacing w:line="240" w:lineRule="auto"/>
        <w:ind w:left="720"/>
      </w:pPr>
      <w:r/>
      <w:r>
        <w:rPr>
          <w:b/>
        </w:rPr>
        <w:t>Sensory memory:</w:t>
      </w:r>
      <w:r>
        <w:t xml:space="preserve"> Small details , a lollipop photo, a Razr phone, whispered phone calls from a garage , anchor big feelings.</w:t>
      </w:r>
      <w:r/>
    </w:p>
    <w:p>
      <w:pPr>
        <w:pStyle w:val="ListBullet"/>
        <w:spacing w:line="240" w:lineRule="auto"/>
        <w:ind w:left="720"/>
      </w:pPr>
      <w:r/>
      <w:r>
        <w:rPr>
          <w:b/>
        </w:rPr>
        <w:t>Family fallout and growth:</w:t>
      </w:r>
      <w:r>
        <w:t xml:space="preserve"> An initial parental shock gave way to gradual acceptance and active support years later.</w:t>
      </w:r>
      <w:r/>
    </w:p>
    <w:p>
      <w:pPr>
        <w:pStyle w:val="ListBullet"/>
        <w:spacing w:line="240" w:lineRule="auto"/>
        <w:ind w:left="720"/>
      </w:pPr>
      <w:r/>
      <w:r>
        <w:rPr>
          <w:b/>
        </w:rPr>
        <w:t>Platform context:</w:t>
      </w:r>
      <w:r>
        <w:t xml:space="preserve"> PureVolume and shows like Will &amp; Grace offered rare cultural signals about queerness in a time and place where visibility was scarce.</w:t>
      </w:r>
      <w:r/>
    </w:p>
    <w:p>
      <w:pPr>
        <w:pStyle w:val="ListBullet"/>
        <w:spacing w:line="240" w:lineRule="auto"/>
        <w:ind w:left="720"/>
      </w:pPr>
      <w:r/>
      <w:r>
        <w:rPr>
          <w:b/>
        </w:rPr>
        <w:t>Practical lesson:</w:t>
      </w:r>
      <w:r>
        <w:t xml:space="preserve"> Early online connections can be formative; privacy, safety and thoughtful boundaries still matter for young people engaging with older peers.</w:t>
      </w:r>
      <w:r/>
      <w:r/>
    </w:p>
    <w:p>
      <w:pPr>
        <w:pStyle w:val="Heading2"/>
      </w:pPr>
      <w:r>
        <w:t>How one username felt like a compass</w:t>
      </w:r>
      <w:r/>
    </w:p>
    <w:p>
      <w:r/>
      <w:r>
        <w:t>The magnetism of a name , "Jenn with the two Ns" , is a reminder how tiny details on a profile could feel like destiny back then, and still do now. PureVolume, a music-sharing site, offered a visual and textual stage where teens could perform identity, and for a 12 year old in Oklahoma the combination of a daring profile picture and a distinctive name felt vivid and personal. That lollipop photo, the slow texted lyrics from a Razr and the secret phone calls all register as sensory coordinates on the map of a coming-of-age memory.</w:t>
      </w:r>
      <w:r/>
    </w:p>
    <w:p>
      <w:r/>
      <w:r>
        <w:t>PureVolume was never just a playlist hub; according to Wikipedia it was an early social space where musicians and fans mingled. For many, it doubled as a place to find someone who could make the idea of a different life seem tangible , a city you’d one day live in, a sexuality you could accept. Those small virtual intimacies can last a lifetime.</w:t>
      </w:r>
      <w:r/>
    </w:p>
    <w:p>
      <w:pPr>
        <w:pStyle w:val="Heading2"/>
      </w:pPr>
      <w:r>
        <w:t>What TV and scarce representation meant in a Bible Belt childhood</w:t>
      </w:r>
      <w:r/>
    </w:p>
    <w:p>
      <w:r/>
      <w:r>
        <w:t>When your cultural reference points are sparse, one sitcom can feel like an atlas. Will &amp; Grace, on repeat via satellite antenna, was a rare show that normalised gay men in prime time and offered a glimpse that queer adult life existed beyond rumours and stereotypes. Time and Wikipedia entries on Will &amp; Grace show how the series shaped mainstream visibility for gay characters.</w:t>
      </w:r>
      <w:r/>
    </w:p>
    <w:p>
      <w:r/>
      <w:r>
        <w:t>But representation was thin: rumours in school, a teacher who "smelt" in the narrator's memory, and an absence of out adults made personal discovery feel risky. So when an older, creative stranger online offered warmth and attention, it wasn’t merely flirtation , it was a lifeline toward a vocabulary and a future.</w:t>
      </w:r>
      <w:r/>
    </w:p>
    <w:p>
      <w:pPr>
        <w:pStyle w:val="Heading2"/>
      </w:pPr>
      <w:r>
        <w:t>The complicated magic and awkwardness of age gaps online</w:t>
      </w:r>
      <w:r/>
    </w:p>
    <w:p>
      <w:r/>
      <w:r>
        <w:t>It’s uncomfortable to look back and realise the friendship spanned a big age gap, and hindsight adds a critical lens. At the time it felt electric and directional; later it was a closure and a lesson in boundaries. The older teen likely saw the situation differently, and eventually stopped replying , an ending that was devastating for the younger friend, but understandable.</w:t>
      </w:r>
      <w:r/>
    </w:p>
    <w:p>
      <w:r/>
      <w:r>
        <w:t>Practical point: the internet has always been a mixed bag for young people seeking community. Platforms can connect you to empathy and role models, but they also require safeguards. Parents, educators and platforms should teach how to protect privacy and how to recognise healthy boundaries without erasing the positive parts of early online friendships.</w:t>
      </w:r>
      <w:r/>
    </w:p>
    <w:p>
      <w:pPr>
        <w:pStyle w:val="Heading2"/>
      </w:pPr>
      <w:r>
        <w:t>Family reactions can be messy but can also evolve</w:t>
      </w:r>
      <w:r/>
    </w:p>
    <w:p>
      <w:r/>
      <w:r>
        <w:t>Coming out to family in the moment often sparks an immediate, dramatic reaction , fear for safety, grief for a lost expectation like grandchildren , and that’s exactly what happened here. The mother’s first response was sharp, then softened into apology and eventually active allyship. That arc matters; it’s a reminder that people can learn and adapt.</w:t>
      </w:r>
      <w:r/>
    </w:p>
    <w:p>
      <w:r/>
      <w:r>
        <w:t>This gradual shift from shock to support also shows how exposure and education work. Over time the narrator’s mother became comfortable with new names and pronouns for friends and even made connections of her own. That’s the kind of real-world, hopeful resolution many readers will find reassuring.</w:t>
      </w:r>
      <w:r/>
    </w:p>
    <w:p>
      <w:pPr>
        <w:pStyle w:val="Heading2"/>
      </w:pPr>
      <w:r>
        <w:t>Why early internet spaces and pop culture still matter today</w:t>
      </w:r>
      <w:r/>
    </w:p>
    <w:p>
      <w:r/>
      <w:r>
        <w:t>Places like PureVolume and shows like Will &amp; Grace didn’t just entertain; they signalled possibility. The Smithsonian and cultural critics have noted how representation shifted public understanding of LGBT histories and daily lives. Those early signals mattered to a kid in Oklahoma who’d never met an out adult; they turned abstract concepts into something approachable.</w:t>
      </w:r>
      <w:r/>
    </w:p>
    <w:p>
      <w:r/>
      <w:r>
        <w:t>For parents and guardians reading this, the takeaway is practical: pay attention to who your child is speaking with online, but also recognise that these spaces can be formative in positive ways. Encourage openness, teach safety, and cherish the small details that become the markers of someone’s journey.</w:t>
      </w:r>
      <w:r/>
    </w:p>
    <w:p>
      <w:r/>
      <w:r>
        <w:t>It's a small change that can make every early connection safer and more meaningful.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3">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https://thankyounotes.substack.com/p/jenn-with-the-two-ns-where-are-you</w:t>
        </w:r>
      </w:hyperlink>
      <w:r>
        <w:t xml:space="preserve"> - Please view link - unable to able to access data</w:t>
      </w:r>
      <w:r/>
    </w:p>
    <w:p>
      <w:pPr>
        <w:pStyle w:val="ListNumber"/>
        <w:spacing w:line="240" w:lineRule="auto"/>
        <w:ind w:left="720"/>
      </w:pPr>
      <w:r/>
      <w:hyperlink r:id="rId10">
        <w:r>
          <w:rPr>
            <w:color w:val="0000EE"/>
            <w:u w:val="single"/>
          </w:rPr>
          <w:t>https://en.wikipedia.org/wiki/PureVolume</w:t>
        </w:r>
      </w:hyperlink>
      <w:r>
        <w:t xml:space="preserve"> - PureVolume was a website for uploading and streaming music files, launched in 2003 by Unborn Media, Inc. It focused on promoting indie music groups and artists, offering profiles with basic information, updates, photos, shows, and music for streaming. Artists could make songs available for free download, and listeners could create profiles to interact with artists and each other. The site was acquired by SpinMedia in 2010 and ceased its music service on June 30, 2018.</w:t>
      </w:r>
      <w:r/>
    </w:p>
    <w:p>
      <w:pPr>
        <w:pStyle w:val="ListNumber"/>
        <w:spacing w:line="240" w:lineRule="auto"/>
        <w:ind w:left="720"/>
      </w:pPr>
      <w:r/>
      <w:hyperlink r:id="rId13">
        <w:r>
          <w:rPr>
            <w:color w:val="0000EE"/>
            <w:u w:val="single"/>
          </w:rPr>
          <w:t>https://en.wikipedia.org/wiki/Will_%26_Grace</w:t>
        </w:r>
      </w:hyperlink>
      <w:r>
        <w:t xml:space="preserve"> - Will &amp; Grace is an American sitcom that aired from 1998 to 2006, featuring openly gay characters Will Truman and Jack McFarland. The show was praised for its portrayal of gay characters and received 18 Primetime Emmy Awards. In 2014, the Smithsonian Institution added items from the series to its LGBT history collection, recognizing its impact on American media and culture.</w:t>
      </w:r>
      <w:r/>
    </w:p>
    <w:p>
      <w:pPr>
        <w:pStyle w:val="ListNumber"/>
        <w:spacing w:line="240" w:lineRule="auto"/>
        <w:ind w:left="720"/>
      </w:pPr>
      <w:r/>
      <w:hyperlink r:id="rId11">
        <w:r>
          <w:rPr>
            <w:color w:val="0000EE"/>
            <w:u w:val="single"/>
          </w:rPr>
          <w:t>https://time.com/3144233/smithsonian-lgbt/</w:t>
        </w:r>
      </w:hyperlink>
      <w:r>
        <w:t xml:space="preserve"> - In 2014, the Smithsonian's National Museum of American History expanded its collection to include artifacts documenting the history of America's sexual minorities. This included studio props from the television series Will &amp; Grace, which debuted in 1998 with one of the first openly gay characters on primetime television. The museum stated that these acquisitions mark a 'long tradition of documenting the full breadth of the American experience and what it means to be an American.'</w:t>
      </w:r>
      <w:r/>
    </w:p>
    <w:p>
      <w:pPr>
        <w:pStyle w:val="ListNumber"/>
        <w:spacing w:line="240" w:lineRule="auto"/>
        <w:ind w:left="720"/>
      </w:pPr>
      <w:r/>
      <w:hyperlink r:id="rId12">
        <w:r>
          <w:rPr>
            <w:color w:val="0000EE"/>
            <w:u w:val="single"/>
          </w:rPr>
          <w:t>https://time.com/4955239/will-and-grace-review/</w:t>
        </w:r>
      </w:hyperlink>
      <w:r>
        <w:t xml:space="preserve"> - The revival of 'Will &amp; Grace' premiered on NBC in 2017, featuring a new jazzy theme song. Despite the cultural shift toward more openness to gay narratives since its 1998 debut, the reboot faced challenges in maintaining the original series' balance of humor and humanity. The show dismissed the finale of the original series, erasing significant plot developments like the main characters' children and spouses. The revamped series remained focused on the characters' interactions and comedic timing, featuring familiar humor from characters like Karen and Jack.</w:t>
      </w:r>
      <w:r/>
    </w:p>
    <w:p>
      <w:pPr>
        <w:pStyle w:val="ListNumber"/>
        <w:spacing w:line="240" w:lineRule="auto"/>
        <w:ind w:left="720"/>
      </w:pPr>
      <w:r/>
      <w:hyperlink r:id="rId14">
        <w:r>
          <w:rPr>
            <w:color w:val="0000EE"/>
            <w:u w:val="single"/>
          </w:rPr>
          <w:t>https://time.com/4509337/will-and-grace-reunion-vote-honey/</w:t>
        </w:r>
      </w:hyperlink>
      <w:r>
        <w:t xml:space="preserve"> - The 2016 reunion of 'Will &amp; Grace' was unexpected due to the show's original ending in 2006, which depicted Will and Grace losing touch and reconnecting much later. Despite the buzz on social media, the show hasn't maintained the same nostalgic appeal as other early 2000s sitcoms like 'Friends' and 'Seinfeld.' 'Will &amp; Grace' is often remembered for its trailblazing representation of gay characters rather than its quality. Its humor and style now seem outdated, and the new politically charged episode felt off-key. The reunion highlighted the show's original issues, such as racial humor and the characters' narcissism, and demonstrated why it hasn't endured in cultural memory as strongly as its contemporaries.</w:t>
      </w:r>
      <w:r/>
    </w:p>
    <w:p>
      <w:pPr>
        <w:pStyle w:val="ListNumber"/>
        <w:spacing w:line="240" w:lineRule="auto"/>
        <w:ind w:left="720"/>
      </w:pPr>
      <w:r/>
      <w:hyperlink r:id="rId15">
        <w:r>
          <w:rPr>
            <w:color w:val="0000EE"/>
            <w:u w:val="single"/>
          </w:rPr>
          <w:t>https://en.wikipedia.org/wiki/List_of_Will_%26_Grace_characters</w:t>
        </w:r>
      </w:hyperlink>
      <w:r>
        <w:t xml:space="preserve"> - This Wikipedia page provides a comprehensive list of characters from the television series 'Will &amp; Grace,' including main characters like Will Truman, Grace Adler, Jack McFarland, and Karen Walker. It offers detailed information about each character's background, personality traits, and their role within the series, serving as a valuable resource for fans and researchers interested in the show's character development and dynamics.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hankyounotes.substack.com/p/jenn-with-the-two-ns-where-are-you" TargetMode="External"/><Relationship Id="rId10" Type="http://schemas.openxmlformats.org/officeDocument/2006/relationships/hyperlink" Target="https://en.wikipedia.org/wiki/PureVolume" TargetMode="External"/><Relationship Id="rId11" Type="http://schemas.openxmlformats.org/officeDocument/2006/relationships/hyperlink" Target="https://time.com/3144233/smithsonian-lgbt/" TargetMode="External"/><Relationship Id="rId12" Type="http://schemas.openxmlformats.org/officeDocument/2006/relationships/hyperlink" Target="https://time.com/4955239/will-and-grace-review/" TargetMode="External"/><Relationship Id="rId13" Type="http://schemas.openxmlformats.org/officeDocument/2006/relationships/hyperlink" Target="https://en.wikipedia.org/wiki/Will_%26_Grace" TargetMode="External"/><Relationship Id="rId14" Type="http://schemas.openxmlformats.org/officeDocument/2006/relationships/hyperlink" Target="https://time.com/4509337/will-and-grace-reunion-vote-honey/" TargetMode="External"/><Relationship Id="rId15" Type="http://schemas.openxmlformats.org/officeDocument/2006/relationships/hyperlink" Target="https://en.wikipedia.org/wiki/List_of_Will_%26_Grace_charac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