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LGBTQ+ Book Releases August 2026 — What to Read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stocking up on buzzy new queer fiction and nonfiction this August, with novels, memoirs, and children’s books landing across shelves and e-readers; here’s what’s trending, why it matters, and which titles to try first if you want something steamy, spooky, or quietly life-affirming.</w:t>
      </w:r>
      <w:r/>
    </w:p>
    <w:p>
      <w:r/>
      <w:r>
        <w:t>Essential Takeaways</w:t>
      </w:r>
      <w:r/>
      <w:r/>
    </w:p>
    <w:p>
      <w:pPr>
        <w:pStyle w:val="ListBullet"/>
        <w:spacing w:line="240" w:lineRule="auto"/>
        <w:ind w:left="720"/>
      </w:pPr>
      <w:r/>
      <w:r>
        <w:rPr>
          <w:b/>
        </w:rPr>
        <w:t>Wide variety:</w:t>
      </w:r>
      <w:r>
        <w:t xml:space="preserve"> August sees thrillers, romances, YA, and thought-provoking nonfiction , something for readers who like cosy vampires, brutal dystopias, or quiet memoir.</w:t>
      </w:r>
      <w:r/>
    </w:p>
    <w:p>
      <w:pPr>
        <w:pStyle w:val="ListBullet"/>
        <w:spacing w:line="240" w:lineRule="auto"/>
        <w:ind w:left="720"/>
      </w:pPr>
      <w:r/>
      <w:r>
        <w:rPr>
          <w:b/>
        </w:rPr>
        <w:t>Standouts to watch:</w:t>
      </w:r>
      <w:r>
        <w:t xml:space="preserve"> Forced Proximity (romance), Ghosts That We Knew (trans protagonist, spooky small-town vibe), and Finding Renée Richards (definitive sports bio).</w:t>
      </w:r>
      <w:r/>
    </w:p>
    <w:p>
      <w:pPr>
        <w:pStyle w:val="ListBullet"/>
        <w:spacing w:line="240" w:lineRule="auto"/>
        <w:ind w:left="720"/>
      </w:pPr>
      <w:r/>
      <w:r>
        <w:rPr>
          <w:b/>
        </w:rPr>
        <w:t>Feel &amp; tone:</w:t>
      </w:r>
      <w:r>
        <w:t xml:space="preserve"> Many books mix tenderness with danger , expect steamy tension, haunted houses, and political urgency.</w:t>
      </w:r>
      <w:r/>
    </w:p>
    <w:p>
      <w:pPr>
        <w:pStyle w:val="ListBullet"/>
        <w:spacing w:line="240" w:lineRule="auto"/>
        <w:ind w:left="720"/>
      </w:pPr>
      <w:r/>
      <w:r>
        <w:rPr>
          <w:b/>
        </w:rPr>
        <w:t>Practical tip:</w:t>
      </w:r>
      <w:r>
        <w:t xml:space="preserve"> If you’re buying indie or supporting queer bookshops, several titles list independent retailers alongside Amazon links.</w:t>
      </w:r>
      <w:r/>
      <w:r/>
    </w:p>
    <w:p>
      <w:pPr>
        <w:pStyle w:val="Heading2"/>
      </w:pPr>
      <w:r>
        <w:t>Romance you’ll devour: Forced Proximity and sunlit small-town love</w:t>
      </w:r>
      <w:r/>
    </w:p>
    <w:p>
      <w:r/>
      <w:r>
        <w:t>If you want something that’s equal parts heat and workplace friction, Dana Hawkins’s Forced Proximity is the kind of rom-com-romance that hooks you fast: an elite bodyguard stuck babysitting an A-list actor while a stalker escalates the threat. It’s a neat summer-to-autumn flip from bright meet-cutes to stakes that actually matter. For quieter, autumnal tenderness, Amity Malcolm’s Ghosts That We Knew offers a trans hero returning to a spooky hometown and falling into slow-burn intimacy with a witch-costumed co-worker , apple orchards, cinnamon scents, and secrets that could send him running. Both are good picks if you like sensory detail: the glamour of celebrity security or the soft rustle of leaves in a haunted tourist town.</w:t>
      </w:r>
      <w:r/>
    </w:p>
    <w:p>
      <w:r/>
      <w:r>
        <w:t>Context: Readers have been craving romances that respect queer identities while keeping the drama high. These two deliver on both fronts, one with high-gloss celebrity peril, the other with cosy-but-tense supernatural longing.</w:t>
      </w:r>
      <w:r/>
    </w:p>
    <w:p>
      <w:r/>
      <w:r>
        <w:t>Practical pick: Choose Forced Proximity for a bold, modern heat; pick Ghosts That We Knew for mood, atmosphere, and quiet emotional payoff.</w:t>
      </w:r>
      <w:r/>
    </w:p>
    <w:p>
      <w:pPr>
        <w:pStyle w:val="Heading2"/>
      </w:pPr>
      <w:r>
        <w:t>Thrillers and mysteries: creepy houses, chilling stakes</w:t>
      </w:r>
      <w:r/>
    </w:p>
    <w:p>
      <w:r/>
      <w:r>
        <w:t>August’s darker offerings lean gothic and merciless. Jennifer McMahon’s Stay Buried revisits an isolated Vermont town with secrets that refuse to rest, while Christina Li’s The Hardest Ones to Fool flips campus scandal into a high-stakes thriller about deception, murder, and carefully curated lies. If you want a detective novel with trans representation and institutional critique, Robyn Gigl’s All We Hide follows a trans detective pulled into a cold-case that touches her own family history. These books aren’t just plot-driven: they linger on atmosphere and the emotional toll of digging into the past.</w:t>
      </w:r>
      <w:r/>
    </w:p>
    <w:p>
      <w:r/>
      <w:r>
        <w:t>Trend note: Crime with queer protagonists has been gaining ground, and these titles underscore that queer narratives can carry the full palette of genre fiction , from grief to grit to courtroom tension.</w:t>
      </w:r>
      <w:r/>
    </w:p>
    <w:p>
      <w:r/>
      <w:r>
        <w:t>Practical tip: Start with the smaller-scale, tense read if you prefer psychological puzzles; pick the sprawling small-town mystery if you love slow-burn dread.</w:t>
      </w:r>
      <w:r/>
    </w:p>
    <w:p>
      <w:pPr>
        <w:pStyle w:val="Heading2"/>
      </w:pPr>
      <w:r>
        <w:t>Speculative and fantasy: fae chess, undead love, and monster romance</w:t>
      </w:r>
      <w:r/>
    </w:p>
    <w:p>
      <w:r/>
      <w:r>
        <w:t>For escapism, Allison Saft’s Immortal Game sends a sister-rescue quest into a fae chess tournament where every move could be deadly , clever stakes, mythic menace. Emily Rath’s Devour Me introduces an intoxicating triangle with wraiths and witches on an island with plenty of spicy peril. S.A. Maclean returns with Sunsplitter, an epic and steamy conclusion to a monster-romance duology. These books pair inventive worldbuilding with emotional stakes, so if you like your fantasy with a side of romance (or moral ambiguity), August is generous.</w:t>
      </w:r>
      <w:r/>
    </w:p>
    <w:p>
      <w:r/>
      <w:r>
        <w:t>Context: Readers increasingly want queer fantasy that foregrounds relationships as the plot engine, not a subplot , these titles put love and danger on equal footing.</w:t>
      </w:r>
      <w:r/>
    </w:p>
    <w:p>
      <w:r/>
      <w:r>
        <w:t>Practical pick: Try Immortal Game for strategic magic and rescue arcs; choose Devour Me if you want explicit, darkly romantic stakes.</w:t>
      </w:r>
      <w:r/>
    </w:p>
    <w:p>
      <w:pPr>
        <w:pStyle w:val="Heading2"/>
      </w:pPr>
      <w:r>
        <w:t>Nonfiction and memoir worth your attention</w:t>
      </w:r>
      <w:r/>
    </w:p>
    <w:p>
      <w:r/>
      <w:r>
        <w:t>August’s nonfiction highlights include Finding Renée Richards, a deep dive into a pioneering trans athlete whose legal fight shook professional sport, and Bryon Borland’s Listen, Kid, a collected poetry volume tracing queer boyhood with tenderness and hard-earned clarity. Both books matter beyond the bookshelf: Richards’s story is a crucial historical touchpoint amid contemporary debates about trans athletes; Borland’s poems are a reminder of the small, luminous moments that stitch a life together.</w:t>
      </w:r>
      <w:r/>
    </w:p>
    <w:p>
      <w:r/>
      <w:r>
        <w:t>Why it matters: These works do more than inform , they help situate modern conversations about identity, history, and resilience, and they’re useful background reads for anyone following sports policy, queer history, or poetic craft.</w:t>
      </w:r>
      <w:r/>
    </w:p>
    <w:p>
      <w:r/>
      <w:r>
        <w:t>Practical tip: Read Finding Renée Richards with an open mind , it foregrounds nuance and complexity in a story too often framed as simple rhetoric.</w:t>
      </w:r>
      <w:r/>
    </w:p>
    <w:p>
      <w:pPr>
        <w:pStyle w:val="Heading2"/>
      </w:pPr>
      <w:r>
        <w:t>YA, middle-grade, and kids’ picks for families and young readers</w:t>
      </w:r>
      <w:r/>
    </w:p>
    <w:p>
      <w:r/>
      <w:r>
        <w:t>August is generous for younger readers. Eric Rosswood and Richard Lamberty’s A Place to Dance celebrates same-gender ballroom dancing with bright illustrations and a clear message about breaking gendered roles. Nina LaCour’s Meet Me in the Garden offers a mid-century historical romance for older teens, while Jo Salazar’s If We Survive the Night ramps up survival stakes for YA readers with a zombie-apocalypse twist. These books balance representation with accessible storytelling, making them excellent choices for families or YA reading groups.</w:t>
      </w:r>
      <w:r/>
    </w:p>
    <w:p>
      <w:r/>
      <w:r>
        <w:t>Trend note: Publishers continue to invest in queer stories across age ranges, so readers seeking early representation or coming-of-age queer voices will find strong new options this month.</w:t>
      </w:r>
      <w:r/>
    </w:p>
    <w:p>
      <w:r/>
      <w:r>
        <w:t>Practical tip: For parents, A Place to Dance is a breezy, affirmative introduction to LGBTQ+ identities and inclusive gender roles for younger children.</w:t>
      </w:r>
      <w:r/>
    </w:p>
    <w:p>
      <w:pPr>
        <w:pStyle w:val="Heading2"/>
      </w:pPr>
      <w:r>
        <w:t>Final thoughts: where to start and how to build your summer-to-autumn TBR</w:t>
      </w:r>
      <w:r/>
    </w:p>
    <w:p>
      <w:r/>
      <w:r>
        <w:t>If you want a single recommendation that captures August’s mood, pick one romance and one darker read: Forced Proximity for the sparks, and Stay Buried or All We Hide for the chill. Support indie sellers when you can , many of these listings include Bookshop or local shop links , and consider swapping between genres so your TBR never feels samey. Above all, read what excites you: August’s slate proves queer literature is as varied, energetic, and emotionally adventurous as ever.</w:t>
      </w:r>
      <w:r/>
    </w:p>
    <w:p>
      <w:r/>
      <w:r>
        <w:t>It’s a small change that can make your bookshelf feel brighter, darker, and altogether more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 - Paragraph 6: , - Paragraph 7: , - Paragraph 8: ,</w:t>
      </w:r>
      <w:r/>
    </w:p>
    <w:p>
      <w:pPr>
        <w:pStyle w:val="Heading2"/>
      </w:pPr>
      <w:r>
        <w:t>Bibliography</w:t>
      </w:r>
      <w:r/>
    </w:p>
    <w:p>
      <w:r/>
      <w:r>
        <w:t xml:space="preserve">1. </w:t>
      </w:r>
      <w:hyperlink r:id="rId9">
        <w:r>
          <w:rPr>
            <w:color w:val="0000EE"/>
            <w:u w:val="single"/>
          </w:rPr>
          <w:t>https://lgbtqreads.com/2026/08/04/new-releases-august-2026/</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gbtqreads.com/2026/08/04/new-releases-augus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