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Canadian Sperm Donation Rules: Why the New Screening Change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fairness , or rather, donors and parents are: Health Canada has removed the last sexual behaviour-based questions for sperm and ova donors, opening doors for more gay and bisexual men and signalling a shift to evidence-led screening that matters for safety and inclusion.</w:t>
      </w:r>
      <w:r/>
    </w:p>
    <w:p>
      <w:r/>
      <w:r>
        <w:t>Essential Takeaways</w:t>
      </w:r>
      <w:r/>
      <w:r/>
    </w:p>
    <w:p>
      <w:pPr>
        <w:pStyle w:val="ListBullet"/>
        <w:spacing w:line="240" w:lineRule="auto"/>
        <w:ind w:left="720"/>
      </w:pPr>
      <w:r/>
      <w:r>
        <w:rPr>
          <w:b/>
        </w:rPr>
        <w:t>Policy shift:</w:t>
      </w:r>
      <w:r>
        <w:t xml:space="preserve"> Health Canada has removed remaining sexual behaviour-based screening questions for sperm and ova donors, replacing them with individual, evidence-based assessments. </w:t>
      </w:r>
      <w:r/>
    </w:p>
    <w:p>
      <w:pPr>
        <w:pStyle w:val="ListBullet"/>
        <w:spacing w:line="240" w:lineRule="auto"/>
        <w:ind w:left="720"/>
      </w:pPr>
      <w:r/>
      <w:r>
        <w:rPr>
          <w:b/>
        </w:rPr>
        <w:t>Safer testing tech:</w:t>
      </w:r>
      <w:r>
        <w:t xml:space="preserve"> Donor samples still undergo advanced infectious-disease testing, quarantine and re-testing before release, so safety procedures remain robust. </w:t>
      </w:r>
      <w:r/>
    </w:p>
    <w:p>
      <w:pPr>
        <w:pStyle w:val="ListBullet"/>
        <w:spacing w:line="240" w:lineRule="auto"/>
        <w:ind w:left="720"/>
      </w:pPr>
      <w:r/>
      <w:r>
        <w:rPr>
          <w:b/>
        </w:rPr>
        <w:t>Real human impact:</w:t>
      </w:r>
      <w:r>
        <w:t xml:space="preserve"> Men like Aziz, who donated in 2014 and later challenged the rules, say the change turns a personal act of generosity into a broader win for LGBTQ+ people. </w:t>
      </w:r>
      <w:r/>
    </w:p>
    <w:p>
      <w:pPr>
        <w:pStyle w:val="ListBullet"/>
        <w:spacing w:line="240" w:lineRule="auto"/>
        <w:ind w:left="720"/>
      </w:pPr>
      <w:r/>
      <w:r>
        <w:rPr>
          <w:b/>
        </w:rPr>
        <w:t>Practical result:</w:t>
      </w:r>
      <w:r>
        <w:t xml:space="preserve"> More eligible donors means a larger, more diverse donor pool, which can shorten waits and increase options for prospective parents. </w:t>
      </w:r>
      <w:r/>
    </w:p>
    <w:p>
      <w:pPr>
        <w:pStyle w:val="ListBullet"/>
        <w:spacing w:line="240" w:lineRule="auto"/>
        <w:ind w:left="720"/>
      </w:pPr>
      <w:r/>
      <w:r>
        <w:rPr>
          <w:b/>
        </w:rPr>
        <w:t>What to expect:</w:t>
      </w:r>
      <w:r>
        <w:t xml:space="preserve"> Clinics will screen behaviours neutrally and rely on modern testing, so honesty in questionnaires and follow‑up testing are now the key safeguards.</w:t>
      </w:r>
      <w:r/>
      <w:r/>
    </w:p>
    <w:p>
      <w:pPr>
        <w:pStyle w:val="Heading2"/>
      </w:pPr>
      <w:r>
        <w:t>Why this change feels like progress , and why it smells of long fights won</w:t>
      </w:r>
      <w:r/>
    </w:p>
    <w:p>
      <w:r/>
      <w:r>
        <w:t>This rewrite of the rules is as much symbolic as it is practical; you can almost hear the relief. Health Canada’s removal of the last sexual behaviour-based questions follows years of advocacy and scientific review, and it swaps blunt identity-based exclusions for assessments centred on individual risk and laboratory evidence. According to the federal announcement, the move aims to reduce barriers while keeping donor safety front and centre through advanced testing and quarantine procedures.</w:t>
      </w:r>
      <w:r/>
    </w:p>
    <w:p>
      <w:pPr>
        <w:pStyle w:val="Heading2"/>
      </w:pPr>
      <w:r>
        <w:t>How the science already supported this move</w:t>
      </w:r>
      <w:r/>
    </w:p>
    <w:p>
      <w:r/>
      <w:r>
        <w:t>Donor safety has never been laissez-faire. Samples go into quarantine, get tested on collection, then are re-tested after a minimum 180 days before being cleared for use, which greatly reduces the risk of undetected infections. Health Canada has updated testing requirements to include more advanced screening technologies capable of detecting HIV, hepatitis B and C early, so the policy change aligns practice with the capabilities of modern diagnostics.</w:t>
      </w:r>
      <w:r/>
    </w:p>
    <w:p>
      <w:pPr>
        <w:pStyle w:val="Heading2"/>
      </w:pPr>
      <w:r>
        <w:t>The human story that pushed the change</w:t>
      </w:r>
      <w:r/>
    </w:p>
    <w:p>
      <w:r/>
      <w:r>
        <w:t>For many LGBTQ+ advocates, this is personal. Aziz, who first donated in 2014, described the birth that followed as life-changing and later launched a constitutional challenge after seeing friends ruled out by outdated rules. His case illustrates how one donation can become a catalyst for broader change , a reminder that policy shifts often begin with private acts that touch public life.</w:t>
      </w:r>
      <w:r/>
    </w:p>
    <w:p>
      <w:pPr>
        <w:pStyle w:val="Heading2"/>
      </w:pPr>
      <w:r>
        <w:t>What this means for donors and intended parents</w:t>
      </w:r>
      <w:r/>
    </w:p>
    <w:p>
      <w:r/>
      <w:r>
        <w:t>Expect a bigger, more diverse donor catalogue and fewer bluntly exclusionary forms. Clinics will still ask about recent behaviours that affect risk, but questions are now gender-neutral and focused on specific risks rather than sexual orientation. Practically, that means potential donors should answer questionnaires honestly and be prepared for the standard testing and quarantine timeline; intended parents can hope for shorter waits and a wider menu of donor profiles.</w:t>
      </w:r>
      <w:r/>
    </w:p>
    <w:p>
      <w:pPr>
        <w:pStyle w:val="Heading2"/>
      </w:pPr>
      <w:r>
        <w:t>Looking ahead: legal challenges, continued scrutiny, and broader trends</w:t>
      </w:r>
      <w:r/>
    </w:p>
    <w:p>
      <w:r/>
      <w:r>
        <w:t>Aziz’s legal challenge may continue, but the regulatory landscape has shifted markedly since 2014. This move mirrors similar updates in blood and plasma donation conversations, where authorities have increasingly favoured sexual behaviour-based screening over identity-based bans. Expect continued scrutiny from scientists, clinicians and community groups to ensure the new rules balance access and safety. It’s a cautious, evidence-driven step that also reads like overdue recognition.</w:t>
      </w:r>
      <w:r/>
    </w:p>
    <w:p>
      <w:r/>
      <w:r>
        <w:t>It's a small change that can make every donation fairer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https://instinctmagazine.com/canadian-gay-sperm-is-back/</w:t>
        </w:r>
      </w:hyperlink>
      <w:r>
        <w:t xml:space="preserve"> - Please view link - unable to able to access data</w:t>
      </w:r>
      <w:r/>
    </w:p>
    <w:p>
      <w:pPr>
        <w:pStyle w:val="ListNumber"/>
        <w:spacing w:line="240" w:lineRule="auto"/>
        <w:ind w:left="720"/>
      </w:pPr>
      <w:r/>
      <w:hyperlink r:id="rId10">
        <w:r>
          <w:rPr>
            <w:color w:val="0000EE"/>
            <w:u w:val="single"/>
          </w:rPr>
          <w:t>https://www.canada.ca/en/health-canada/news/2024/05/removing-barriers-for-sperm-and-ova-donors.html</w:t>
        </w:r>
      </w:hyperlink>
      <w:r>
        <w:t xml:space="preserve"> - In May 2024, Health Canada announced updated screening criteria for sperm and ova donors, integrating the latest scientific evidence and input from consultations with subject-matter experts, industry, patient associations, and 2SLGBTQIA+ groups. This change aims to reduce barriers for individuals, including gay and bisexual men, seeking to donate sperm or ova, ensuring a more inclusive and scientifically-based approach to donor eligibility.</w:t>
      </w:r>
      <w:r/>
    </w:p>
    <w:p>
      <w:pPr>
        <w:pStyle w:val="ListNumber"/>
        <w:spacing w:line="240" w:lineRule="auto"/>
        <w:ind w:left="720"/>
      </w:pPr>
      <w:r/>
      <w:hyperlink r:id="rId12">
        <w:r>
          <w:rPr>
            <w:color w:val="0000EE"/>
            <w:u w:val="single"/>
          </w:rPr>
          <w:t>https://www.canada.ca/en/health-canada/news/2021/12/health-canada-receives-submission-from-canadian-blood-services-to-move-to-sexual-behaviour-based-screening-criteria-for-all-blood-and-plasma-donors.html</w:t>
        </w:r>
      </w:hyperlink>
      <w:r>
        <w:t xml:space="preserve"> - In December 2021, Health Canada received a submission from Canadian Blood Services proposing to eliminate the three-month donor deferral period for sexually active men who have sex with men. Instead, the proposal suggests screening all donors, regardless of gender or sexuality, for high-risk sexual behaviour, marking a shift towards more inclusive blood and plasma donor screening criteria.</w:t>
      </w:r>
      <w:r/>
    </w:p>
    <w:p>
      <w:pPr>
        <w:pStyle w:val="ListNumber"/>
        <w:spacing w:line="240" w:lineRule="auto"/>
        <w:ind w:left="720"/>
      </w:pPr>
      <w:r/>
      <w:hyperlink r:id="rId13">
        <w:r>
          <w:rPr>
            <w:color w:val="0000EE"/>
            <w:u w:val="single"/>
          </w:rPr>
          <w:t>https://www.canada.ca/en/health-canada/news/2022/09/health-canada-authorizes-hema-quebec-submission-to-move-to-sexual-behaviour-based-screening-criteria-for-all-blood-donors.html</w:t>
        </w:r>
      </w:hyperlink>
      <w:r>
        <w:t xml:space="preserve"> - In September 2022, Health Canada authorized a submission from Héma-Québec to implement a more inclusive approach to blood donor screening. This approach eliminates the current three-month blanket donor deferral period for all men who have sex with men and instead screens all donors, regardless of gender or sexuality, for high-risk sexual behaviour, aligning with the goal of a more inclusive blood donation system nationwide.</w:t>
      </w:r>
      <w:r/>
    </w:p>
    <w:p>
      <w:pPr>
        <w:pStyle w:val="ListNumber"/>
        <w:spacing w:line="240" w:lineRule="auto"/>
        <w:ind w:left="720"/>
      </w:pPr>
      <w:r/>
      <w:hyperlink r:id="rId11">
        <w:r>
          <w:rPr>
            <w:color w:val="0000EE"/>
            <w:u w:val="single"/>
          </w:rPr>
          <w:t>https://www.canada.ca/en/health-canada/services/drugs-health-products/drug-products/scientific-expert-advisory-panels/scientific-advisory-bodies/sexual-behaviour-based-screening-blood-plasma.html</w:t>
        </w:r>
      </w:hyperlink>
      <w:r>
        <w:t xml:space="preserve"> - In April 2022, Health Canada convened a group of experts to review the new sexual behaviour-based screening criteria proposed by Canadian Blood Services. The experts assessed the feasibility of replacing the three-month donor deferral period with behaviour-based screening questions for all blood and plasma donors, aiming to make the rules more inclusive for men who have sex with men without compromising the safety of the blood system.</w:t>
      </w:r>
      <w:r/>
    </w:p>
    <w:p>
      <w:pPr>
        <w:pStyle w:val="ListNumber"/>
        <w:spacing w:line="240" w:lineRule="auto"/>
        <w:ind w:left="720"/>
      </w:pPr>
      <w:r/>
      <w:hyperlink r:id="rId14">
        <w:r>
          <w:rPr>
            <w:color w:val="0000EE"/>
            <w:u w:val="single"/>
          </w:rPr>
          <w:t>https://www.blood.ca/en/blood/am-i-eligible-donate-blood/sexual-behaviour-based-screening</w:t>
        </w:r>
      </w:hyperlink>
      <w:r>
        <w:t xml:space="preserve"> - In September 2022, Canadian Blood Services implemented sexual behaviour-based screening in their donation process. This change removed questions about sexual orientation that previously prevented many sexually active gay, bisexual, queer, and other men who have sex with men, and some trans people, from donating blood. Now, all donors are asked the same questions about sexual behaviour, regardless of sexual orientation or gender.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canadian-gay-sperm-is-back/" TargetMode="External"/><Relationship Id="rId10" Type="http://schemas.openxmlformats.org/officeDocument/2006/relationships/hyperlink" Target="https://www.canada.ca/en/health-canada/news/2024/05/removing-barriers-for-sperm-and-ova-donors.html" TargetMode="External"/><Relationship Id="rId11" Type="http://schemas.openxmlformats.org/officeDocument/2006/relationships/hyperlink" Target="https://www.canada.ca/en/health-canada/services/drugs-health-products/drug-products/scientific-expert-advisory-panels/scientific-advisory-bodies/sexual-behaviour-based-screening-blood-plasma.html" TargetMode="External"/><Relationship Id="rId12" Type="http://schemas.openxmlformats.org/officeDocument/2006/relationships/hyperlink" Target="https://www.canada.ca/en/health-canada/news/2021/12/health-canada-receives-submission-from-canadian-blood-services-to-move-to-sexual-behaviour-based-screening-criteria-for-all-blood-and-plasma-donors.html" TargetMode="External"/><Relationship Id="rId13" Type="http://schemas.openxmlformats.org/officeDocument/2006/relationships/hyperlink" Target="https://www.canada.ca/en/health-canada/news/2022/09/health-canada-authorizes-hema-quebec-submission-to-move-to-sexual-behaviour-based-screening-criteria-for-all-blood-donors.html" TargetMode="External"/><Relationship Id="rId14" Type="http://schemas.openxmlformats.org/officeDocument/2006/relationships/hyperlink" Target="https://www.blood.ca/en/blood/am-i-eligible-donate-blood/sexual-behaviour-based-scree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