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Places for Arlington Pride 2027 Planning: Who Should Lead the Big 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activists and neighbours are already talking: Arlington needs a signature Pride event next June, and organisers want the county’s LGBTQIA+ Advisory Committee to step up , but who actually should run, fund and permit a celebration that aims to be both visible and safe?</w:t>
      </w:r>
      <w:r/>
      <w:r/>
    </w:p>
    <w:p>
      <w:pPr>
        <w:pStyle w:val="ListBullet"/>
        <w:spacing w:line="240" w:lineRule="auto"/>
        <w:ind w:left="720"/>
      </w:pPr>
      <w:r/>
      <w:r>
        <w:rPr>
          <w:b/>
        </w:rPr>
        <w:t>What happened:</w:t>
      </w:r>
      <w:r>
        <w:t xml:space="preserve"> Equality Arlington pulled its planned June 2026 block party after fundraising and permitting fell short; the event was budgeted at about $35,000 and planning began in March. </w:t>
      </w:r>
      <w:r/>
    </w:p>
    <w:p>
      <w:pPr>
        <w:pStyle w:val="ListBullet"/>
        <w:spacing w:line="240" w:lineRule="auto"/>
        <w:ind w:left="720"/>
      </w:pPr>
      <w:r/>
      <w:r>
        <w:rPr>
          <w:b/>
        </w:rPr>
        <w:t>Committee’s view:</w:t>
      </w:r>
      <w:r>
        <w:t xml:space="preserve"> Members back a Pride 2027 celebration but worry the advisory body’s official role is to advise the County Manager, not to run large public events. </w:t>
      </w:r>
      <w:r/>
    </w:p>
    <w:p>
      <w:pPr>
        <w:pStyle w:val="ListBullet"/>
        <w:spacing w:line="240" w:lineRule="auto"/>
        <w:ind w:left="720"/>
      </w:pPr>
      <w:r/>
      <w:r>
        <w:rPr>
          <w:b/>
        </w:rPr>
        <w:t>Practical hurdles:</w:t>
      </w:r>
      <w:r>
        <w:t xml:space="preserve"> Organising a street festival requires months of lead time for permits, vendor contracts and safety plans, and has a tangible budget and logistical footprint. </w:t>
      </w:r>
      <w:r/>
    </w:p>
    <w:p>
      <w:pPr>
        <w:pStyle w:val="ListBullet"/>
        <w:spacing w:line="240" w:lineRule="auto"/>
        <w:ind w:left="720"/>
      </w:pPr>
      <w:r/>
      <w:r>
        <w:rPr>
          <w:b/>
        </w:rPr>
        <w:t>Possible role:</w:t>
      </w:r>
      <w:r>
        <w:t xml:space="preserve"> Several members suggested the committee act as a liaison or advocate while a nonprofit handles operations , a compromise that keeps county oversight without forcing the committee into direct fundraising. </w:t>
      </w:r>
      <w:r/>
    </w:p>
    <w:p>
      <w:pPr>
        <w:pStyle w:val="ListBullet"/>
        <w:spacing w:line="240" w:lineRule="auto"/>
        <w:ind w:left="720"/>
      </w:pPr>
      <w:r/>
      <w:r>
        <w:rPr>
          <w:b/>
        </w:rPr>
        <w:t>Timing matters:</w:t>
      </w:r>
      <w:r>
        <w:t xml:space="preserve"> The committee wants a decision by October to leave adequate runway for a summer 2027 signature event.</w:t>
      </w:r>
      <w:r/>
      <w:r/>
    </w:p>
    <w:p>
      <w:pPr>
        <w:pStyle w:val="Heading2"/>
      </w:pPr>
      <w:r>
        <w:t>Why the 2026 block party fell apart , and what it smelled like in the planning room</w:t>
      </w:r>
      <w:r/>
    </w:p>
    <w:p>
      <w:r/>
      <w:r>
        <w:t>The short version: organisers moved fast and discovered reality smelled faintly of red tape and empty pledge forms. Equality Arlington began planning a June 2026 block party in March, but fundraising and permits didn’t line up for an estimated $35,000 budget. That left organisers, volunteers and vendors on the back foot, so the event was cancelled to avoid last-minute scrambling and safety risks.</w:t>
      </w:r>
      <w:r/>
    </w:p>
    <w:p>
      <w:r/>
      <w:r>
        <w:t>This isn’t unusual. According to local event organisers, permit lead times and vendor contracts often need a half-year or more, and public-safety coordination can add weeks. For anyone hoping for a lively street festival, the lesson is blunt: start earlier, or shrink the ambition.</w:t>
      </w:r>
      <w:r/>
    </w:p>
    <w:p>
      <w:pPr>
        <w:pStyle w:val="Heading2"/>
      </w:pPr>
      <w:r>
        <w:t>The advisory committee’s dilemma: advisor, fundraiser or producer?</w:t>
      </w:r>
      <w:r/>
    </w:p>
    <w:p>
      <w:r/>
      <w:r>
        <w:t>Arlington’s LGBTQIA+ Advisory Committee was asked to take the lead for Pride 2027, and the reaction was polite but measured. Committee members point out that, by charter, they advise County Manager Mark Schwartz , they’re not structured like a nonprofit events team with fundraising or liability tools.</w:t>
      </w:r>
      <w:r/>
    </w:p>
    <w:p>
      <w:r/>
      <w:r>
        <w:t>“You can see why they hesitated,” a committee member observed. Acting as event producer would shift the group from advisory to operational, with new responsibilities for budgets, permits and insurance. So the committee is exploring hybrid roles , advocate, convener, and liaison , while leaving actual event management to organisations set up to take on those risks.</w:t>
      </w:r>
      <w:r/>
    </w:p>
    <w:p>
      <w:pPr>
        <w:pStyle w:val="Heading2"/>
      </w:pPr>
      <w:r>
        <w:t>Who else can run Pride in Arlington? Partnerships and models to borrow</w:t>
      </w:r>
      <w:r/>
    </w:p>
    <w:p>
      <w:r/>
      <w:r>
        <w:t>There are tried-and-tested models: a local nonprofit runs the show with county support; a business-improvement district handles logistics with volunteer committees; or a coalition approach splits duties , fundraising, permitting, programming and promotion.</w:t>
      </w:r>
      <w:r/>
    </w:p>
    <w:p>
      <w:r/>
      <w:r>
        <w:t>Arlington already has Pride groups and community organisations with experience. One practical approach is for a lead nonprofit to manage contracts and bank accounts while the advisory committee provides official backing and helps navigate county processes. That structure keeps the advisory committee within its remit while tapping professional event capacity.</w:t>
      </w:r>
      <w:r/>
    </w:p>
    <w:p>
      <w:pPr>
        <w:pStyle w:val="Heading2"/>
      </w:pPr>
      <w:r>
        <w:t>How to make a 2027 Pride realistic: scheduling, budget and community steps</w:t>
      </w:r>
      <w:r/>
    </w:p>
    <w:p>
      <w:r/>
      <w:r>
        <w:t>Start with a calendar and a skeleton budget. If October is the decision point, that gives roughly eight months to plan , doable but tight. Prioritise permits and safety plans first, then sponsors, then programming. Keep the footprint manageable at first: a single street block, a small stage and community booths reduce costs and simplify logistics.</w:t>
      </w:r>
      <w:r/>
    </w:p>
    <w:p>
      <w:r/>
      <w:r>
        <w:t>Fundraising ideas: local businesses for sponsorship tiers, grant applications, and community crowdfunding for smaller line items. For permits, early conversations with county staff and the police can flag roadblocks sooner rather than later. And always build in contingencies for weather, sound issues and accessibility.</w:t>
      </w:r>
      <w:r/>
    </w:p>
    <w:p>
      <w:pPr>
        <w:pStyle w:val="Heading2"/>
      </w:pPr>
      <w:r>
        <w:t>What this debate says about community voice and county responsibility</w:t>
      </w:r>
      <w:r/>
    </w:p>
    <w:p>
      <w:r/>
      <w:r>
        <w:t>This conversation is less about turf and more about sustainability. Committee members want Pride to be big and meaningful, but not at the expense of the committee’s mission or the county’s liability. A mixed model , advisory oversight, nonprofit delivery, county facilitation , seems like a pragmatic path forward.</w:t>
      </w:r>
      <w:r/>
    </w:p>
    <w:p>
      <w:r/>
      <w:r>
        <w:t>If Arlington wants a memorable Pride, it will need a clear lead, realistic budget, and a timeline that gives volunteers breathing room. The county’s role as a partner and facilitator could be the difference between another cancelled date and a block party that feels worth the wait.</w:t>
      </w:r>
      <w:r/>
    </w:p>
    <w:p>
      <w:r/>
      <w:r>
        <w:t>It's a small change in structure that could make next June’s Pride both possible and proudly Arlington.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1">
        <w:r>
          <w:rPr>
            <w:color w:val="0000EE"/>
            <w:u w:val="single"/>
          </w:rPr>
          <w:t>[5]</w:t>
        </w:r>
      </w:hyperlink>
      <w:r>
        <w:t xml:space="preserve">- Paragraph 3: </w:t>
      </w:r>
      <w:hyperlink r:id="rId12">
        <w:r>
          <w:rPr>
            <w:color w:val="0000EE"/>
            <w:u w:val="single"/>
          </w:rPr>
          <w:t>[3]</w:t>
        </w:r>
      </w:hyperlink>
      <w:r>
        <w:t xml:space="preserve">, </w:t>
      </w:r>
      <w:hyperlink r:id="rId13">
        <w:r>
          <w:rPr>
            <w:color w:val="0000EE"/>
            <w:u w:val="single"/>
          </w:rPr>
          <w:t>[6]</w:t>
        </w:r>
      </w:hyperlink>
      <w:r>
        <w:t xml:space="preserve">- Paragraph 4: </w:t>
      </w:r>
      <w:hyperlink r:id="rId14">
        <w:r>
          <w:rPr>
            <w:color w:val="0000EE"/>
            <w:u w:val="single"/>
          </w:rPr>
          <w:t>[7]</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5">
        <w:r>
          <w:rPr>
            <w:color w:val="0000EE"/>
            <w:u w:val="single"/>
          </w:rPr>
          <w:t>[4]</w:t>
        </w:r>
      </w:hyperlink>
      <w:r>
        <w:t xml:space="preserve">- Paragraph 6: </w:t>
      </w:r>
      <w:hyperlink r:id="rId12">
        <w:r>
          <w:rPr>
            <w:color w:val="0000EE"/>
            <w:u w:val="single"/>
          </w:rPr>
          <w:t>[3]</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https://www.arlnow.com/2026/08/03/arlington-lgbtq-committee-debates-potential-role-in-pride-2027-celebration/</w:t>
        </w:r>
      </w:hyperlink>
      <w:r>
        <w:t xml:space="preserve"> - Please view link - unable to able to access data</w:t>
      </w:r>
      <w:r/>
    </w:p>
    <w:p>
      <w:pPr>
        <w:pStyle w:val="ListNumber"/>
        <w:spacing w:line="240" w:lineRule="auto"/>
        <w:ind w:left="720"/>
      </w:pPr>
      <w:r/>
      <w:hyperlink r:id="rId10">
        <w:r>
          <w:rPr>
            <w:color w:val="0000EE"/>
            <w:u w:val="single"/>
          </w:rPr>
          <w:t>https://www.arlingtonpride.org/general-information</w:t>
        </w:r>
      </w:hyperlink>
      <w:r>
        <w:t xml:space="preserve"> - Arlington Pride 2027 is scheduled for June 12, 2027, at Levitt Pavilion in downtown Arlington. The event will run from 5:00 to 11:00 pm, with free tickets available starting April 2nd. Limited VIP tickets will also be offered. Attendees are permitted to bring pets, provided they are leashed, well-behaved, and owners clean up after them. Lost items can be retrieved at the Pride Information booth during the event or by contacting info@arlingtonpride.org afterwards.</w:t>
      </w:r>
      <w:r/>
    </w:p>
    <w:p>
      <w:pPr>
        <w:pStyle w:val="ListNumber"/>
        <w:spacing w:line="240" w:lineRule="auto"/>
        <w:ind w:left="720"/>
      </w:pPr>
      <w:r/>
      <w:hyperlink r:id="rId12">
        <w:r>
          <w:rPr>
            <w:color w:val="0000EE"/>
            <w:u w:val="single"/>
          </w:rPr>
          <w:t>https://www.arlingtonva.us/Government/Commissions-and-Advisory-Groups/LGBTQIA-Advisory-Committee</w:t>
        </w:r>
      </w:hyperlink>
      <w:r>
        <w:t xml:space="preserve"> - The Arlington County LGBTQIA+ Advisory Committee works to increase understanding and support for the LGBTQIA+ community. It collaborates with county staff to promote services, programs, policies, and resources impacting LGBTQ+ residents. The committee comprises up to 15 members from the LGBTQ+ community, organizations serving LGBTQ+ individuals, and those interested in furthering its mission. Meetings are open to the public and typically held virtually or in the Bozman Government Center.</w:t>
      </w:r>
      <w:r/>
    </w:p>
    <w:p>
      <w:pPr>
        <w:pStyle w:val="ListNumber"/>
        <w:spacing w:line="240" w:lineRule="auto"/>
        <w:ind w:left="720"/>
      </w:pPr>
      <w:r/>
      <w:hyperlink r:id="rId15">
        <w:r>
          <w:rPr>
            <w:color w:val="0000EE"/>
            <w:u w:val="single"/>
          </w:rPr>
          <w:t>https://www.arlingtonva.us/files/content/public/v/18/government/commissions-and-advisory-groups/lgbtqia-advisory-committee/lgbtqia-advisory-committee-agenda-1.27.26.pdf</w:t>
        </w:r>
      </w:hyperlink>
      <w:r>
        <w:t xml:space="preserve"> - The agenda for the LGBTQIA+ Advisory Committee meeting on January 27, 2026, included welcoming remarks, approval of previous meeting minutes, public comment, housekeeping items, annual letter review, and work plan discussions. Sub-committees such as Policy &amp; Equity, Health, Safety &amp; Wellness, and Culture and Community Development shared updates. The meeting also focused on planning for Pride Month 2026.</w:t>
      </w:r>
      <w:r/>
    </w:p>
    <w:p>
      <w:pPr>
        <w:pStyle w:val="ListNumber"/>
        <w:spacing w:line="240" w:lineRule="auto"/>
        <w:ind w:left="720"/>
      </w:pPr>
      <w:r/>
      <w:hyperlink r:id="rId11">
        <w:r>
          <w:rPr>
            <w:color w:val="0000EE"/>
            <w:u w:val="single"/>
          </w:rPr>
          <w:t>https://www.arlingtonva.us/files/content/public/v/20/government/commissions-and-advisory-groups/lgbtqia-advisory-committee/lgbtqia-advisory-committee-minutes-7.28.25.pdf</w:t>
        </w:r>
      </w:hyperlink>
      <w:r>
        <w:t xml:space="preserve"> - The minutes from the LGBTQIA+ Advisory Committee meeting on July 28, 2025, highlighted discussions on the county's work in celebrating Pride, with members expressing appreciation and encouraging continued efforts. Subcommittee reports included plans for Pride Month 2026, with suggestions for public art, welcome banners, and rainbow crosswalks to visually support Pride festivities. The committee also discussed incorporating Pride on Arlington Transit and other community initiatives.</w:t>
      </w:r>
      <w:r/>
    </w:p>
    <w:p>
      <w:pPr>
        <w:pStyle w:val="ListNumber"/>
        <w:spacing w:line="240" w:lineRule="auto"/>
        <w:ind w:left="720"/>
      </w:pPr>
      <w:r/>
      <w:hyperlink r:id="rId13">
        <w:r>
          <w:rPr>
            <w:color w:val="0000EE"/>
            <w:u w:val="single"/>
          </w:rPr>
          <w:t>https://www.arlingtonva.us/files/content/public/v/20/government/commissions-and-advisory-groups/lgbtqia-advisory-committee/lgbtqia-advisory-committee-charter-approved.pdf</w:t>
        </w:r>
      </w:hyperlink>
      <w:r>
        <w:t xml:space="preserve"> - The charter of the LGBTQIA+ Advisory Committee outlines its purpose to advise on issues impacting LGBTQIA+ residents and provide a voice for them across Arlington County government. Its functions include promoting visibility, encouraging support and acceptance, and collaborating with businesses, community organizations, and the county government to ensure inclusion of LGBTQIA+ individuals and address their concerns.</w:t>
      </w:r>
      <w:r/>
    </w:p>
    <w:p>
      <w:pPr>
        <w:pStyle w:val="ListNumber"/>
        <w:spacing w:line="240" w:lineRule="auto"/>
        <w:ind w:left="720"/>
      </w:pPr>
      <w:r/>
      <w:hyperlink r:id="rId14">
        <w:r>
          <w:rPr>
            <w:color w:val="0000EE"/>
            <w:u w:val="single"/>
          </w:rPr>
          <w:t>https://www.arlingtonpride.org/</w:t>
        </w:r>
      </w:hyperlink>
      <w:r>
        <w:t xml:space="preserve"> - Arlington Pride is an event dedicated to celebrating the LGBTQIA+ community. The 2027 event is scheduled for June 12th and is presented by the HELP Center for LGBTQ+ Health. The event aims to provide a platform for individuals to express their sexual orientation and gender identity with pride. The organization encourages support through corporate sponsorships, volunteering, and donations to make the event possible.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rlnow.com/2026/08/03/arlington-lgbtq-committee-debates-potential-role-in-pride-2027-celebration/" TargetMode="External"/><Relationship Id="rId10" Type="http://schemas.openxmlformats.org/officeDocument/2006/relationships/hyperlink" Target="https://www.arlingtonpride.org/general-information" TargetMode="External"/><Relationship Id="rId11" Type="http://schemas.openxmlformats.org/officeDocument/2006/relationships/hyperlink" Target="https://www.arlingtonva.us/files/content/public/v/20/government/commissions-and-advisory-groups/lgbtqia-advisory-committee/lgbtqia-advisory-committee-minutes-7.28.25.pdf" TargetMode="External"/><Relationship Id="rId12" Type="http://schemas.openxmlformats.org/officeDocument/2006/relationships/hyperlink" Target="https://www.arlingtonva.us/Government/Commissions-and-Advisory-Groups/LGBTQIA-Advisory-Committee" TargetMode="External"/><Relationship Id="rId13" Type="http://schemas.openxmlformats.org/officeDocument/2006/relationships/hyperlink" Target="https://www.arlingtonva.us/files/content/public/v/20/government/commissions-and-advisory-groups/lgbtqia-advisory-committee/lgbtqia-advisory-committee-charter-approved.pdf" TargetMode="External"/><Relationship Id="rId14" Type="http://schemas.openxmlformats.org/officeDocument/2006/relationships/hyperlink" Target="https://www.arlingtonpride.org/" TargetMode="External"/><Relationship Id="rId15" Type="http://schemas.openxmlformats.org/officeDocument/2006/relationships/hyperlink" Target="https://www.arlingtonva.us/files/content/public/v/18/government/commissions-and-advisory-groups/lgbtqia-advisory-committee/lgbtqia-advisory-committee-agenda-1.27.26.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