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DNA 319: Gay Dads, Disco Queens and Broadway Strips — What to Read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pages: DNA’s issue 319 lands with big confessions, glossy shoots and features that matter for Australia’s queer scene , from how gay couples become dads to a Donna Summer deep dive, plus sizzling fashion and fundraising moments that’ll stick with you.</w:t>
      </w:r>
      <w:r/>
    </w:p>
    <w:p>
      <w:r/>
      <w:r>
        <w:t>Essential Takeaways</w:t>
      </w:r>
      <w:r/>
      <w:r/>
    </w:p>
    <w:p>
      <w:pPr>
        <w:pStyle w:val="ListBullet"/>
        <w:spacing w:line="240" w:lineRule="auto"/>
        <w:ind w:left="720"/>
      </w:pPr>
      <w:r/>
      <w:r>
        <w:rPr>
          <w:b/>
        </w:rPr>
        <w:t>Cover star:</w:t>
      </w:r>
      <w:r>
        <w:t xml:space="preserve"> Kevin de la Cruz fronts a sensual shoot , he says modelling "never feels like work" and the pictures deliver a confident, polished look.</w:t>
      </w:r>
      <w:r/>
    </w:p>
    <w:p>
      <w:pPr>
        <w:pStyle w:val="ListBullet"/>
        <w:spacing w:line="240" w:lineRule="auto"/>
        <w:ind w:left="720"/>
      </w:pPr>
      <w:r/>
      <w:r>
        <w:rPr>
          <w:b/>
        </w:rPr>
        <w:t>Family focus:</w:t>
      </w:r>
      <w:r>
        <w:t xml:space="preserve"> The issue explores the complexities of gay parenthood and the surprising topic of a semen shortage that could affect prospective dads.</w:t>
      </w:r>
      <w:r/>
    </w:p>
    <w:p>
      <w:pPr>
        <w:pStyle w:val="ListBullet"/>
        <w:spacing w:line="240" w:lineRule="auto"/>
        <w:ind w:left="720"/>
      </w:pPr>
      <w:r/>
      <w:r>
        <w:rPr>
          <w:b/>
        </w:rPr>
        <w:t>Sport and identity:</w:t>
      </w:r>
      <w:r>
        <w:t xml:space="preserve"> Leigh Ryswyk opens up as the first pro Aussie Rules player to come out; the issue also spotlights AI-created couple Leo and Archie bringing queer visibility to football fans.</w:t>
      </w:r>
      <w:r/>
    </w:p>
    <w:p>
      <w:pPr>
        <w:pStyle w:val="ListBullet"/>
        <w:spacing w:line="240" w:lineRule="auto"/>
        <w:ind w:left="720"/>
      </w:pPr>
      <w:r/>
      <w:r>
        <w:rPr>
          <w:b/>
        </w:rPr>
        <w:t>Culture and charity:</w:t>
      </w:r>
      <w:r>
        <w:t xml:space="preserve"> Broadway performers raised $2.5 million for Broadway Cares/Equity Fights AIDS, and there’s a soulful feature on Donna Summer’s homecoming.</w:t>
      </w:r>
      <w:r/>
    </w:p>
    <w:p>
      <w:pPr>
        <w:pStyle w:val="ListBullet"/>
        <w:spacing w:line="240" w:lineRule="auto"/>
        <w:ind w:left="720"/>
      </w:pPr>
      <w:r/>
      <w:r>
        <w:rPr>
          <w:b/>
        </w:rPr>
        <w:t>Lifestyle extras:</w:t>
      </w:r>
      <w:r>
        <w:t xml:space="preserve"> Travel to Thailand, trans-myth busting, a no-fuss barbeque guide, plus reviews of music, books, film and streaming picks.</w:t>
      </w:r>
      <w:r/>
      <w:r/>
    </w:p>
    <w:p>
      <w:pPr>
        <w:pStyle w:val="Heading2"/>
      </w:pPr>
      <w:r>
        <w:t>Why the fatherhood conversation feels urgent</w:t>
      </w:r>
      <w:r/>
    </w:p>
    <w:p>
      <w:r/>
      <w:r>
        <w:t>DNA leads with a timely look at how gay couples become fathers, and yes, the piece leans into real, sometimes tricky details that matter emotionally and practically. The feature doesn’t shy away from policy, clinic logistics or the personal side of choosing adoption, surrogacy or sperm donation, and it even flags a wider conversation about a reported semen shortage that could change timelines for hopeful parents. If you’re thinking about starting a family, this section gives clear questions to ask clinics, what to expect legally in Australia, and why talking openly with your partner and a counsellor makes the process smoother. It’s the kind of reporting that takes the stress out of jargon and puts the human story front and centre.</w:t>
      </w:r>
      <w:r/>
    </w:p>
    <w:p>
      <w:pPr>
        <w:pStyle w:val="Heading2"/>
      </w:pPr>
      <w:r>
        <w:t>Kevin de la Cruz and the art of looking effortless</w:t>
      </w:r>
      <w:r/>
    </w:p>
    <w:p>
      <w:r/>
      <w:r>
        <w:t>The cover shoot with Kevin de la Cruz is breezy, confident and a touch playful , he tells the magazine modelling never feels like work, and the images back that up with a soft, sunlit appeal. DNA’s fashion pages balance glossy production with a personal note; readers get fashion direction alongside who Kevin is off-camera. If you like shoots that feel lived-in rather than staged, this one lands perfectly , it’s style that still lets the subject’s personality breathe. For anyone shopping wardrobe or grooming tweaks, the spread is a handy visual cheat sheet.</w:t>
      </w:r>
      <w:r/>
    </w:p>
    <w:p>
      <w:pPr>
        <w:pStyle w:val="Heading2"/>
      </w:pPr>
      <w:r>
        <w:t>Sport, coming out and why representation matters</w:t>
      </w:r>
      <w:r/>
    </w:p>
    <w:p>
      <w:r/>
      <w:r>
        <w:t>Leigh Ryswyk’s account of life before and after coming out as the first pro Aussie Rules player to do so is handled with sensitivity and a touch of drama. DNA pairs that interview with a lighter, more futuristic look at Leo and Archie, an AI-created football couple who’ve become a quirky symbol of queer fandom and hope. The sports coverage makes a simple point: visibility in traditionally macho spaces changes locker-room conversations and inspires young fans to feel less alone. Practical takeaway , clubs and leagues benefit from clear inclusion policies, and supporters can do a lot by showing up and listening.</w:t>
      </w:r>
      <w:r/>
    </w:p>
    <w:p>
      <w:pPr>
        <w:pStyle w:val="Heading2"/>
      </w:pPr>
      <w:r>
        <w:t>Broadway, fundraising and the power of spectacle for good</w:t>
      </w:r>
      <w:r/>
    </w:p>
    <w:p>
      <w:r/>
      <w:r>
        <w:t>The issue celebrates a big moment: Broadway performers stripping down and raising $2.5 million for Broadway Cares/Equity Fights AIDS, with DNA’s photography capturing the energy and camaraderie. It’s a reminder that spectacle and generosity often go hand in hand; the piece balances glossy images with profiles of performers and organisers. Readers come away feeling warmed and persuaded that big fundraising events can be joyful as well as impactful. If you want to support similar causes, the article points to reputable channels and how to get involved locally.</w:t>
      </w:r>
      <w:r/>
    </w:p>
    <w:p>
      <w:pPr>
        <w:pStyle w:val="Heading2"/>
      </w:pPr>
      <w:r>
        <w:t>Culture picks: Donna Summer, Jinx Monsoon and summer reading</w:t>
      </w:r>
      <w:r/>
    </w:p>
    <w:p>
      <w:r/>
      <w:r>
        <w:t>DNA serves up a neat cultural smorgasbord , a moving feature on Donna Summer’s journey home sits alongside reviews of Jinx Monsoon, Scissor Sisters and Blckbutterfly. Book reviews include The Summer Boy and For A Moment More; streaming and film picks include Tip Toe and Leviticus, so there’s something for every mood. The music piece on Donna Summer is particularly resonant, tracing how the Queen of Disco’s sound and story still echo today. Use this section as a quick entertainment planner: one new track, one book and one film for the week ahead.</w:t>
      </w:r>
      <w:r/>
    </w:p>
    <w:p>
      <w:pPr>
        <w:pStyle w:val="Heading2"/>
      </w:pPr>
      <w:r>
        <w:t>Small pleasures and practical living , travel, food and relationships</w:t>
      </w:r>
      <w:r/>
    </w:p>
    <w:p>
      <w:r/>
      <w:r>
        <w:t>Beyond big features, DNA #319 offers useful lifestyle items: a Thailand travel guide, a practical, no-fuss barbeque how-to and a thoughtful piece busting trans myths. There’s also an intimate interview with bisexual adult performer Cody Arizona and his wife on communication, trust and working together , relationship takeaways that apply to all couples. These shorter pieces are the magazine’s bread and butter: punchy, useful and human. Try the barbeque tips this weekend , minimal fuss, maximal flavour.</w:t>
      </w:r>
      <w:r/>
    </w:p>
    <w:p>
      <w:r/>
      <w:r>
        <w:t>It's a small change in your reading list that might brighten a few pages , pick up DNA #319 if you want glossy, candid and genuinely useful queer reading.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9">
        <w:r>
          <w:rPr>
            <w:color w:val="0000EE"/>
            <w:u w:val="single"/>
          </w:rPr>
          <w:t>[2]</w:t>
        </w:r>
      </w:hyperlink>
      <w:r>
        <w:t xml:space="preserve">, </w:t>
      </w:r>
      <w:hyperlink r:id="rId14">
        <w:r>
          <w:rPr>
            <w:color w:val="0000EE"/>
            <w:u w:val="single"/>
          </w:rPr>
          <w:t>[7]</w:t>
        </w:r>
      </w:hyperlink>
      <w:r>
        <w:t xml:space="preserve">- Paragraph 5: </w:t>
      </w:r>
      <w:hyperlink r:id="rId10">
        <w:r>
          <w:rPr>
            <w:color w:val="0000EE"/>
            <w:u w:val="single"/>
          </w:rPr>
          <w:t>[3]</w:t>
        </w:r>
      </w:hyperlink>
      <w:r>
        <w:t xml:space="preserve">, </w:t>
      </w:r>
      <w:hyperlink r:id="rId11">
        <w:r>
          <w:rPr>
            <w:color w:val="0000EE"/>
            <w:u w:val="single"/>
          </w:rPr>
          <w:t>[4]</w:t>
        </w:r>
      </w:hyperlink>
      <w:r>
        <w:t xml:space="preserve">- Paragraph 6: </w:t>
      </w:r>
      <w:hyperlink r:id="rId12">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https://www.dnamagazine.com.au/dna-319-out-now/</w:t>
        </w:r>
      </w:hyperlink>
      <w:r>
        <w:t xml:space="preserve"> - Please view link - unable to able to access data</w:t>
      </w:r>
      <w:r/>
    </w:p>
    <w:p>
      <w:pPr>
        <w:pStyle w:val="ListNumber"/>
        <w:spacing w:line="240" w:lineRule="auto"/>
        <w:ind w:left="720"/>
      </w:pPr>
      <w:r/>
      <w:hyperlink r:id="rId9">
        <w:r>
          <w:rPr>
            <w:color w:val="0000EE"/>
            <w:u w:val="single"/>
          </w:rPr>
          <w:t>https://www.dnamagazine.com.au/dna-319-out-now/</w:t>
        </w:r>
      </w:hyperlink>
      <w:r>
        <w:t xml:space="preserve"> - The latest issue of DNA magazine delves into the complexities of gay fatherhood, highlighting the challenges and experiences of gay couples becoming dads. It also addresses the current semen shortage and its implications. The cover features model Kevin de la Cruz, who shares his passion for modelling and how it doesn't feel like work to him. Reality star Lawson Mahoney discusses his experiences with same-sex encounters and his journey of self-discovery, including coming out to his father. The magazine also features Leigh Ryswyk, the first professional Australian Rules football player to come out as gay, sharing his life before and after his announcement. Additionally, it introduces Leo and Archie, an AI representation of football's gay power couple, bringing hope and excitement to fans. The issue covers the Broadway community's efforts in raising $2.5 million for Broadway Cares/Equity Fights AIDS, showcasing both the cause and the captivating images. Cody Arizona, a bisexual adult star and content creator, discusses the importance of communication and trust in relationships, offering insights that could benefit all relationships. The magazine also features New York model Declan Doyle, known for his striking photoshoots, and Asiri Kuttige, who transformed his physique to become the underwear model he once idolised. In music, the issue highlights Donna Summer's journey and reviews works by Jinkx Monsoon, Scissor Sisters, and Blckbutterfly. It also reviews books 'The Summer Boy' and 'For A Moment More', streaming's 'Tip Toe', and the film 'Leviticus'. The magazine takes readers on a trip to Thailand, debunks trans myths, provides tips on hosting a hassle-free barbecue, and concludes with Alex Gow's Last Word.</w:t>
      </w:r>
      <w:r/>
    </w:p>
    <w:p>
      <w:pPr>
        <w:pStyle w:val="ListNumber"/>
        <w:spacing w:line="240" w:lineRule="auto"/>
        <w:ind w:left="720"/>
      </w:pPr>
      <w:r/>
      <w:hyperlink r:id="rId10">
        <w:r>
          <w:rPr>
            <w:color w:val="0000EE"/>
            <w:u w:val="single"/>
          </w:rPr>
          <w:t>https://www.dnamagazine.com.au/page/505/</w:t>
        </w:r>
      </w:hyperlink>
      <w:r>
        <w:t xml:space="preserve"> - DNA magazine is Australia's best-selling publication for the LGBTQIA+ community, offering a monthly print and digital magazine distributed globally. Each issue features news, celebrity profiles, pop culture reviews, and sensational photography of some of the world's sexiest models in fashion stories. The magazine also maintains a daily website and social media presence, sending three EDMs a week to its worldwide audience. The publication is known for its engaging content and commitment to representing the LGBTQIA+ community.</w:t>
      </w:r>
      <w:r/>
    </w:p>
    <w:p>
      <w:pPr>
        <w:pStyle w:val="ListNumber"/>
        <w:spacing w:line="240" w:lineRule="auto"/>
        <w:ind w:left="720"/>
      </w:pPr>
      <w:r/>
      <w:hyperlink r:id="rId11">
        <w:r>
          <w:rPr>
            <w:color w:val="0000EE"/>
            <w:u w:val="single"/>
          </w:rPr>
          <w:t>https://www.dnamagazine.com.au/page/274/</w:t>
        </w:r>
      </w:hyperlink>
      <w:r>
        <w:t xml:space="preserve"> - DNA magazine offers a variety of content, including exclusive features like 'Wear Your Favourite DNA Cover Boy On Your Chest', allowing readers to purchase merchandise featuring their favourite cover models. The magazine also showcases a range of models in its 'Men' section, such as Kevin De La Cruz by Adrian C. Martin, Marcos by Antony Kozz, and Alex Espenshade by Antony Kozz. Additionally, the magazine provides news updates on various topics, including political events and entertainment news.</w:t>
      </w:r>
      <w:r/>
    </w:p>
    <w:p>
      <w:pPr>
        <w:pStyle w:val="ListNumber"/>
        <w:spacing w:line="240" w:lineRule="auto"/>
        <w:ind w:left="720"/>
      </w:pPr>
      <w:r/>
      <w:hyperlink r:id="rId12">
        <w:r>
          <w:rPr>
            <w:color w:val="0000EE"/>
            <w:u w:val="single"/>
          </w:rPr>
          <w:t>https://www.dnamagazine.com.au/page/453/</w:t>
        </w:r>
      </w:hyperlink>
      <w:r>
        <w:t xml:space="preserve"> - DNA magazine provides a range of content, including news updates on significant events, such as the historic week in the United States with the Senate flipping and chaos in the capital. The magazine also features popular articles like 'DNA Magazine | #307 – Sticks And Stones', showcasing cover star Johnie Bravo, and 'Wear Your Favourite DNA Cover Boy On Your Chest', offering readers the opportunity to purchase merchandise featuring their favourite cover models. The magazine maintains a focus on LGBTQIA+ news and culture.</w:t>
      </w:r>
      <w:r/>
    </w:p>
    <w:p>
      <w:pPr>
        <w:pStyle w:val="ListNumber"/>
        <w:spacing w:line="240" w:lineRule="auto"/>
        <w:ind w:left="720"/>
      </w:pPr>
      <w:r/>
      <w:hyperlink r:id="rId13">
        <w:r>
          <w:rPr>
            <w:color w:val="0000EE"/>
            <w:u w:val="single"/>
          </w:rPr>
          <w:t>https://www.dnamagazine.com.au/page/37/?section_id=492</w:t>
        </w:r>
      </w:hyperlink>
      <w:r>
        <w:t xml:space="preserve"> - DNA magazine's 'Men' section features a variety of models, including Scott Osgood by Eric Z-Martin, Kevin De La Cruz by Adrian C. Martin, Mickey by Jono Madison, and Laiken Bailey by Jarrod Carter. The magazine also provides the latest news updates, such as the best gay films of 2026 and the announcement of the end of filming for 'Heartstopper'. Additionally, the magazine offers a subscriber zone with exclusive content for its readers.</w:t>
      </w:r>
      <w:r/>
    </w:p>
    <w:p>
      <w:pPr>
        <w:pStyle w:val="ListNumber"/>
        <w:spacing w:line="240" w:lineRule="auto"/>
        <w:ind w:left="720"/>
      </w:pPr>
      <w:r/>
      <w:hyperlink r:id="rId14">
        <w:r>
          <w:rPr>
            <w:color w:val="0000EE"/>
            <w:u w:val="single"/>
          </w:rPr>
          <w:t>https://www.dnamagazine.com.au/category/men/</w:t>
        </w:r>
      </w:hyperlink>
      <w:r>
        <w:t xml:space="preserve"> - DNA magazine's 'Men' category showcases a diverse range of models and photographers, including Luis Felipe Rodriguez by Carlos Martínez Guzmán, Christoph Key by Xing She, Scott Osgood by Eric Z-Martin, and Kevin De La Cruz by Adrian C. Martin. The magazine also features articles on various topics, such as the best gay films of 2026 and the end of filming for 'Heartstopper'. Additionally, the magazine offers a subscriber zone with exclusive content for its readers.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dna-319-out-now/" TargetMode="External"/><Relationship Id="rId10" Type="http://schemas.openxmlformats.org/officeDocument/2006/relationships/hyperlink" Target="https://www.dnamagazine.com.au/page/505/" TargetMode="External"/><Relationship Id="rId11" Type="http://schemas.openxmlformats.org/officeDocument/2006/relationships/hyperlink" Target="https://www.dnamagazine.com.au/page/274/" TargetMode="External"/><Relationship Id="rId12" Type="http://schemas.openxmlformats.org/officeDocument/2006/relationships/hyperlink" Target="https://www.dnamagazine.com.au/page/453/" TargetMode="External"/><Relationship Id="rId13" Type="http://schemas.openxmlformats.org/officeDocument/2006/relationships/hyperlink" Target="https://www.dnamagazine.com.au/page/37/?section_id=492" TargetMode="External"/><Relationship Id="rId14" Type="http://schemas.openxmlformats.org/officeDocument/2006/relationships/hyperlink" Target="https://www.dnamagazine.com.au/category/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