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Things to Do in Michigan This August — events, art and a yacht cruise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season while it’s still sunny: from Pontiac’s first-ever Pride to a river cruise celebrating four decades of community care, this week’s picks include art, brunch, drag and a boat night that’s easy to get sentimental about. Who says you can’t make big memories before summer clocks out?</w:t>
      </w:r>
      <w:r/>
    </w:p>
    <w:p>
      <w:r/>
      <w:r>
        <w:t>Essential Takeaways</w:t>
      </w:r>
      <w:r/>
      <w:r/>
    </w:p>
    <w:p>
      <w:pPr>
        <w:pStyle w:val="ListBullet"/>
        <w:spacing w:line="240" w:lineRule="auto"/>
        <w:ind w:left="720"/>
      </w:pPr>
      <w:r/>
      <w:r>
        <w:rPr>
          <w:b/>
        </w:rPr>
        <w:t>Local Pride lands in Pontiac:</w:t>
      </w:r>
      <w:r>
        <w:t xml:space="preserve"> Still Here, Still Proud brings vendors, health resources and an evening drag after-party right in town.</w:t>
      </w:r>
      <w:r/>
    </w:p>
    <w:p>
      <w:pPr>
        <w:pStyle w:val="ListBullet"/>
        <w:spacing w:line="240" w:lineRule="auto"/>
        <w:ind w:left="720"/>
      </w:pPr>
      <w:r/>
      <w:r>
        <w:rPr>
          <w:b/>
        </w:rPr>
        <w:t>CHAG marks 40 years on the river:</w:t>
      </w:r>
      <w:r>
        <w:t xml:space="preserve"> A celebratory cruise offers skyline views, music and a moment to thank frontline community health work.</w:t>
      </w:r>
      <w:r/>
    </w:p>
    <w:p>
      <w:pPr>
        <w:pStyle w:val="ListBullet"/>
        <w:spacing w:line="240" w:lineRule="auto"/>
        <w:ind w:left="720"/>
      </w:pPr>
      <w:r/>
      <w:r>
        <w:rPr>
          <w:b/>
        </w:rPr>
        <w:t>Ann Arbor art worth lingering over:</w:t>
      </w:r>
      <w:r>
        <w:t xml:space="preserve"> Quinn Faylor’s How We Hold asks what bonds us, with bright, tactile pieces that reward close looking.</w:t>
      </w:r>
      <w:r/>
    </w:p>
    <w:p>
      <w:pPr>
        <w:pStyle w:val="ListBullet"/>
        <w:spacing w:line="240" w:lineRule="auto"/>
        <w:ind w:left="720"/>
      </w:pPr>
      <w:r/>
      <w:r>
        <w:rPr>
          <w:b/>
        </w:rPr>
        <w:t>Sapphic brunch that actually helps you meet people:</w:t>
      </w:r>
      <w:r>
        <w:t xml:space="preserve"> Games, contests and mimosas make mingling feel effortless and fun.</w:t>
      </w:r>
      <w:r/>
    </w:p>
    <w:p>
      <w:pPr>
        <w:pStyle w:val="ListBullet"/>
        <w:spacing w:line="240" w:lineRule="auto"/>
        <w:ind w:left="720"/>
      </w:pPr>
      <w:r/>
      <w:r>
        <w:rPr>
          <w:b/>
        </w:rPr>
        <w:t>Drag with theatrical bite:</w:t>
      </w:r>
      <w:r>
        <w:t xml:space="preserve"> A vampire-themed drag night leans into dark glamour and camp for a very memorable evening.</w:t>
      </w:r>
      <w:r/>
      <w:r/>
    </w:p>
    <w:p>
      <w:pPr>
        <w:pStyle w:val="Heading2"/>
      </w:pPr>
      <w:r>
        <w:t>Pontiac’s first Pride looks like a real community moment</w:t>
      </w:r>
      <w:r/>
    </w:p>
    <w:p>
      <w:r/>
      <w:r>
        <w:t>Pontiac is getting its own Pride and it’s doing it loudly and proudly, with daytime family-friendly activities and an evening headliner show that’s 18-plus. The organisers say the point is simple: people shouldn’t need to drive to Ferndale or Detroit to feel celebrated. Expect a mix of vendors, community organisations and health resources during the day, then a full-on drag after-party when the sun goes down.</w:t>
      </w:r>
      <w:r/>
    </w:p>
    <w:p>
      <w:r/>
      <w:r>
        <w:t>This matters because local Pride shapes belonging , it signals to residents that celebration and services are available at home. If you’re going, bring sunscreen for the daytime stalls and pack a little patience for crowds; the real joy is seeing neighbours who’ve waited for this come together. Tickets and details are posted on the event page.</w:t>
      </w:r>
      <w:r/>
    </w:p>
    <w:p>
      <w:pPr>
        <w:pStyle w:val="Heading2"/>
      </w:pPr>
      <w:r>
        <w:t>A yacht cruise to honour four decades of community care</w:t>
      </w:r>
      <w:r/>
    </w:p>
    <w:p>
      <w:r/>
      <w:r>
        <w:t>CHAG , the Community Health Awareness Group , is marking roughly 40 years of HIV prevention, testing and harm reduction work with a river cruise on the Detroit River. There’s something quietly moving about celebrating public health on the water: skyline lights, music, brief speeches and the chance to thank an organisation that’s kept communities safer through the years.</w:t>
      </w:r>
      <w:r/>
    </w:p>
    <w:p>
      <w:r/>
      <w:r>
        <w:t>If you’re thinking of going, arrive early , literal boarding times apply , and treat it like a small benefit: chat with staff, ask about volunteer opportunities, and enjoy the view. It’s a good reminder that activism and celebration often ride the same boat.</w:t>
      </w:r>
      <w:r/>
    </w:p>
    <w:p>
      <w:pPr>
        <w:pStyle w:val="Heading2"/>
      </w:pPr>
      <w:r>
        <w:t>How We Hold: art that wants you to look closer</w:t>
      </w:r>
      <w:r/>
    </w:p>
    <w:p>
      <w:r/>
      <w:r>
        <w:t>Quinn Faylor’s show at the Ann Arbor Art Center asks a gentle but persistent question: what holds us together? The work is colourful, textured and occasionally funny, and it uses painting, print and sculpture to explore queer embodiment and care. The pieces reward slow looking; you’ll notice domestic details and gestures of intimacy that linger after you leave.</w:t>
      </w:r>
      <w:r/>
    </w:p>
    <w:p>
      <w:r/>
      <w:r>
        <w:t>Art shows like this are useful conversation starters , go with a friend, sit in the gallery doorway and swap impressions. If you’re shopping for prints or small works, the centre’s website has details on hours and any opening events.</w:t>
      </w:r>
      <w:r/>
    </w:p>
    <w:p>
      <w:pPr>
        <w:pStyle w:val="Heading2"/>
      </w:pPr>
      <w:r>
        <w:t>Brunch where making new friends is the whole point</w:t>
      </w:r>
      <w:r/>
    </w:p>
    <w:p>
      <w:r/>
      <w:r>
        <w:t>The Midwest Sapphic Society has turned brunch into a social sport: expect taco and fruit-roll-up contests, mingle bingo and low-pressure Gaymes alongside bottomless, or at least plentiful, mimosas. It’s designed for meeting people rather than swiping at them, which feels refreshingly old-school in the best way: a table, some laughs, new connections.</w:t>
      </w:r>
      <w:r/>
    </w:p>
    <w:p>
      <w:r/>
      <w:r>
        <w:t>Show up ready to play or happily spectate; organisers say no competitive pressure and plenty of ways to participate. For introverts, a bingo card is the perfect conversational crutch. Check the event link for booking and any guest-list rules.</w:t>
      </w:r>
      <w:r/>
    </w:p>
    <w:p>
      <w:pPr>
        <w:pStyle w:val="Heading2"/>
      </w:pPr>
      <w:r>
        <w:t>Vampire drag: dark glamour with theatrical teeth</w:t>
      </w:r>
      <w:r/>
    </w:p>
    <w:p>
      <w:r/>
      <w:r>
        <w:t>If you want camp with a pulse, a vampire-themed drag evening is delivering dramatic eyeliner, period flair and tongue-in-cheek gothic romance. The show riffs on Anne Rice’s world and dresses it up with theatrical numbers and a cast who clearly enjoy being deliciously over-the-top.</w:t>
      </w:r>
      <w:r/>
    </w:p>
    <w:p>
      <w:r/>
      <w:r>
        <w:t>It’s a night for costume lovers and clubgoers alike: dress up if you want to lean into the theme, or go for a night of bold performances. Either way, expect an atmosphere that’s more immersive than your average drag night.</w:t>
      </w:r>
      <w:r/>
    </w:p>
    <w:p>
      <w:r/>
      <w:r>
        <w:t>It's a small handful of plans, but the sort that make August feel full rather than frantic , pick one, bring a friend, and go make a memory.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[5]</w:t>
        </w:r>
      </w:hyperlink>
      <w:r>
        <w:t xml:space="preserve">- Paragraph 3: </w:t>
      </w:r>
      <w:hyperlink r:id="rId12">
        <w:r>
          <w:rPr>
            <w:color w:val="0000EE"/>
            <w:u w:val="single"/>
          </w:rPr>
          <w:t>[6]</w:t>
        </w:r>
      </w:hyperlink>
      <w:r>
        <w:t xml:space="preserve">- Paragraph 4: </w:t>
      </w:r>
      <w:hyperlink r:id="rId13">
        <w:r>
          <w:rPr>
            <w:color w:val="0000EE"/>
            <w:u w:val="single"/>
          </w:rPr>
          <w:t>[7]</w:t>
        </w:r>
      </w:hyperlink>
      <w:r>
        <w:t xml:space="preserve">- Paragraph 5: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https://pridesource.com/article/queer-things-to-do-aug-6-2026</w:t>
        </w:r>
      </w:hyperlink>
      <w:r>
        <w:t xml:space="preserve"> - Please view link - unable to able to access data</w:t>
      </w:r>
      <w:r/>
    </w:p>
    <w:p>
      <w:pPr>
        <w:pStyle w:val="ListNumber"/>
        <w:spacing w:line="240" w:lineRule="auto"/>
        <w:ind w:left="720"/>
      </w:pPr>
      <w:r/>
      <w:hyperlink r:id="rId9">
        <w:r>
          <w:rPr>
            <w:color w:val="0000EE"/>
            <w:u w:val="single"/>
          </w:rPr>
          <w:t>https://pridesource.com/article/queer-things-to-do-aug-6-2026</w:t>
        </w:r>
      </w:hyperlink>
      <w:r>
        <w:t xml:space="preserve"> - This article highlights several LGBTQ+ events in Michigan for August 2026, including Pontiac's first-ever Pride celebration, a cruise along the Detroit River hosted by the Community Health Awareness Group (CHAG), an art exhibit at the Ann Arbor Art Center, a brunch organised by the Midwest Sapphic Society, and a drag performance inspired by Anne Rice's 'The Vampire Chronicles'.</w:t>
      </w:r>
      <w:r/>
    </w:p>
    <w:p>
      <w:pPr>
        <w:pStyle w:val="ListNumber"/>
        <w:spacing w:line="240" w:lineRule="auto"/>
        <w:ind w:left="720"/>
      </w:pPr>
      <w:r/>
      <w:hyperlink r:id="rId10">
        <w:r>
          <w:rPr>
            <w:color w:val="0000EE"/>
            <w:u w:val="single"/>
          </w:rPr>
          <w:t>https://community.metrotimes.com/event/pride-in-pontiac-2026-still-here-still-proud-41641145</w:t>
        </w:r>
      </w:hyperlink>
      <w:r>
        <w:t xml:space="preserve"> - This event listing details Pontiac's inaugural LGBTQ+ Pride celebration, 'Pride in Pontiac 2026: Still Here, Still Proud', scheduled for August 14, 2026, at The Crofoot in downtown Pontiac. The event is described as a community-rooted, locally led gathering for visibility, connection, performance, resources, and joy.</w:t>
      </w:r>
      <w:r/>
    </w:p>
    <w:p>
      <w:pPr>
        <w:pStyle w:val="ListNumber"/>
        <w:spacing w:line="240" w:lineRule="auto"/>
        <w:ind w:left="720"/>
      </w:pPr>
      <w:r/>
      <w:hyperlink r:id="rId14">
        <w:r>
          <w:rPr>
            <w:color w:val="0000EE"/>
            <w:u w:val="single"/>
          </w:rPr>
          <w:t>https://www.eventbrite.com/e/pride-in-pontiac-2026-still-here-still-proud-oakland-county-mi-tickets-1989365764554</w:t>
        </w:r>
      </w:hyperlink>
      <w:r>
        <w:t xml:space="preserve"> - This Eventbrite page provides information about Pontiac's first LGBTQ+ Pride event, 'Pride in Pontiac 2026: Still Here, Still Proud', taking place on August 14, 2026, at The Crofoot in downtown Pontiac. The event is described as a full-day celebration of the LGBTQ+ community, produced by locals for locals.</w:t>
      </w:r>
      <w:r/>
    </w:p>
    <w:p>
      <w:pPr>
        <w:pStyle w:val="ListNumber"/>
        <w:spacing w:line="240" w:lineRule="auto"/>
        <w:ind w:left="720"/>
      </w:pPr>
      <w:r/>
      <w:hyperlink r:id="rId11">
        <w:r>
          <w:rPr>
            <w:color w:val="0000EE"/>
            <w:u w:val="single"/>
          </w:rPr>
          <w:t>https://www.chagdetroit.org/</w:t>
        </w:r>
      </w:hyperlink>
      <w:r>
        <w:t xml:space="preserve"> - The Community Health Awareness Group (CHAG) is a Detroit-based organisation dedicated to HIV prevention, harm reduction, testing, education, and community health. The website provides information about their services, including free HIV and STI testing, case management, and support groups.</w:t>
      </w:r>
      <w:r/>
    </w:p>
    <w:p>
      <w:pPr>
        <w:pStyle w:val="ListNumber"/>
        <w:spacing w:line="240" w:lineRule="auto"/>
        <w:ind w:left="720"/>
      </w:pPr>
      <w:r/>
      <w:hyperlink r:id="rId12">
        <w:r>
          <w:rPr>
            <w:color w:val="0000EE"/>
            <w:u w:val="single"/>
          </w:rPr>
          <w:t>https://annarborartcenter.org/</w:t>
        </w:r>
      </w:hyperlink>
      <w:r>
        <w:t xml:space="preserve"> - The Ann Arbor Art Center is a non-profit organisation dedicated to promoting the visual arts in the community. The website features information about current exhibitions, classes, and events, including the 'How We Hold' exhibit by Quinn Faylor, which explores themes of queer embodiment and collective evolution.</w:t>
      </w:r>
      <w:r/>
    </w:p>
    <w:p>
      <w:pPr>
        <w:pStyle w:val="ListNumber"/>
        <w:spacing w:line="240" w:lineRule="auto"/>
        <w:ind w:left="720"/>
      </w:pPr>
      <w:r/>
      <w:hyperlink r:id="rId13">
        <w:r>
          <w:rPr>
            <w:color w:val="0000EE"/>
            <w:u w:val="single"/>
          </w:rPr>
          <w:t>https://www.instagram.com/midwestsapphicsociety/</w:t>
        </w:r>
      </w:hyperlink>
      <w:r>
        <w:t xml:space="preserve"> - The Midwest Sapphic Society is an organisation focused on building community among queer women and non-binary individuals. Their Instagram page provides updates on events, including a brunch gathering designed for making new friends and catching up with old ones, featuring activities like a fruit roll-up eating contest and mingle bingo.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queer-things-to-do-aug-6-2026" TargetMode="External"/><Relationship Id="rId10" Type="http://schemas.openxmlformats.org/officeDocument/2006/relationships/hyperlink" Target="https://community.metrotimes.com/event/pride-in-pontiac-2026-still-here-still-proud-41641145" TargetMode="External"/><Relationship Id="rId11" Type="http://schemas.openxmlformats.org/officeDocument/2006/relationships/hyperlink" Target="https://www.chagdetroit.org/" TargetMode="External"/><Relationship Id="rId12" Type="http://schemas.openxmlformats.org/officeDocument/2006/relationships/hyperlink" Target="https://annarborartcenter.org/" TargetMode="External"/><Relationship Id="rId13" Type="http://schemas.openxmlformats.org/officeDocument/2006/relationships/hyperlink" Target="https://www.instagram.com/midwestsapphicsociety/" TargetMode="External"/><Relationship Id="rId14" Type="http://schemas.openxmlformats.org/officeDocument/2006/relationships/hyperlink" Target="https://www.eventbrite.com/e/pride-in-pontiac-2026-still-here-still-proud-oakland-county-mi-tickets-19893657645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