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Parades to Visit This Summer: Brighton to Berlin Pride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rainbow on your calendar , Pride season is back and bigger than ever, with Brighton and Berlin leading the way for lively parades, political moments and memories that matter. Whether you want a beachside festival or a city-wide street party, here’s what to expect and how to make the most of it.</w:t>
      </w:r>
      <w:r/>
    </w:p>
    <w:p>
      <w:r/>
      <w:r>
        <w:t>Essential Takeaways</w:t>
      </w:r>
      <w:r/>
      <w:r/>
    </w:p>
    <w:p>
      <w:pPr>
        <w:pStyle w:val="ListBullet"/>
        <w:spacing w:line="240" w:lineRule="auto"/>
        <w:ind w:left="720"/>
      </w:pPr>
      <w:r/>
      <w:r>
        <w:rPr>
          <w:b/>
        </w:rPr>
        <w:t>Brighton’s vibe:</w:t>
      </w:r>
      <w:r>
        <w:t xml:space="preserve"> seaside, family-friendly and festival-packed, with plenty of stages and a relaxed, colourful feel.</w:t>
      </w:r>
      <w:r/>
    </w:p>
    <w:p>
      <w:pPr>
        <w:pStyle w:val="ListBullet"/>
        <w:spacing w:line="240" w:lineRule="auto"/>
        <w:ind w:left="720"/>
      </w:pPr>
      <w:r/>
      <w:r>
        <w:rPr>
          <w:b/>
        </w:rPr>
        <w:t>Berlin’s scale:</w:t>
      </w:r>
      <w:r>
        <w:t xml:space="preserve"> huge, historically charged demonstrations that mix celebration with political protest.</w:t>
      </w:r>
      <w:r/>
    </w:p>
    <w:p>
      <w:pPr>
        <w:pStyle w:val="ListBullet"/>
        <w:spacing w:line="240" w:lineRule="auto"/>
        <w:ind w:left="720"/>
      </w:pPr>
      <w:r/>
      <w:r>
        <w:rPr>
          <w:b/>
        </w:rPr>
        <w:t>For older attendees:</w:t>
      </w:r>
      <w:r>
        <w:t xml:space="preserve"> many who remember hostile parades decades ago still turn up to celebrate and be visible.</w:t>
      </w:r>
      <w:r/>
    </w:p>
    <w:p>
      <w:pPr>
        <w:pStyle w:val="ListBullet"/>
        <w:spacing w:line="240" w:lineRule="auto"/>
        <w:ind w:left="720"/>
      </w:pPr>
      <w:r/>
      <w:r>
        <w:rPr>
          <w:b/>
        </w:rPr>
        <w:t>Practical tip:</w:t>
      </w:r>
      <w:r>
        <w:t xml:space="preserve"> book accommodation early, wear comfortable shoes and pack a lightweight rainproof layer.</w:t>
      </w:r>
      <w:r/>
    </w:p>
    <w:p>
      <w:pPr>
        <w:pStyle w:val="ListBullet"/>
        <w:spacing w:line="240" w:lineRule="auto"/>
        <w:ind w:left="720"/>
      </w:pPr>
      <w:r/>
      <w:r>
        <w:rPr>
          <w:b/>
        </w:rPr>
        <w:t>Community feel:</w:t>
      </w:r>
      <w:r>
        <w:t xml:space="preserve"> events combine music, activism and safe spaces, appealing to both first‑timers and long‑time marchers.</w:t>
      </w:r>
      <w:r/>
      <w:r/>
    </w:p>
    <w:p>
      <w:pPr>
        <w:pStyle w:val="Heading2"/>
      </w:pPr>
      <w:r>
        <w:t>Why Brighton feels like summer in a Pride parade</w:t>
      </w:r>
      <w:r/>
    </w:p>
    <w:p>
      <w:r/>
      <w:r>
        <w:t>Brighton Pride has become synonymous with sun, sand and a festival atmosphere that welcomes families and partygoers alike. The city's seafront offers a softer sensory palette , the smell of chips and sea air, stages dotted along the promenade, and a generally relaxed, friendly energy. Organisers have carved out wellbeing areas and family zones, so you can alternate between loud live music and quieter corners. If you prefer a Pride with holiday vibes and easy logistics, Brighton is an excellent pick; just expect crowds and plan your transport.</w:t>
      </w:r>
      <w:r/>
    </w:p>
    <w:p>
      <w:pPr>
        <w:pStyle w:val="Heading2"/>
      </w:pPr>
      <w:r>
        <w:t>Berlin Pride: loud, political and impossibly large</w:t>
      </w:r>
      <w:r/>
    </w:p>
    <w:p>
      <w:r/>
      <w:r>
        <w:t>Berlin’s Pride scene is massive, with parades that are as much a political statement as a celebration. The city’s history gives its events a sharp edge , marches can look and feel like demonstrations, with banners addressing current rights and policies. There’s a raw, galvanising quality to it: you’ll find everything from techno stages to activist collectives. If you want an unapologetically political Pride that still knows how to party, Berlin delivers in spades , bring stamina and a sense of purpose.</w:t>
      </w:r>
      <w:r/>
    </w:p>
    <w:p>
      <w:pPr>
        <w:pStyle w:val="Heading2"/>
      </w:pPr>
      <w:r>
        <w:t>Why older LGBT people keep coming back to Pride</w:t>
      </w:r>
      <w:r/>
    </w:p>
    <w:p>
      <w:r/>
      <w:r>
        <w:t>Many older attendees recall a very different, hostile world; some remember being spat at in parades decades ago. Yet plenty still turn up, partly to celebrate progress and partly to show younger people that visibility matters. There’s a powerful intergenerational current at Pride: grandparents, parents and teens sharing space, memories and music. That mixture of celebration and resilience gives parades depth , it's not just confetti, it’s also continuity.</w:t>
      </w:r>
      <w:r/>
    </w:p>
    <w:p>
      <w:pPr>
        <w:pStyle w:val="Heading2"/>
      </w:pPr>
      <w:r>
        <w:t>Planning tips: make the weekend work for you</w:t>
      </w:r>
      <w:r/>
    </w:p>
    <w:p>
      <w:r/>
      <w:r>
        <w:t>Book accommodation early , both Brighton and Berlin attract visitors from across the UK and Europe. Aim for central or well-connected neighbourhoods to avoid long waits on public transport, and carry a small daypack with basics: water, sun cream, a portable charger and a lightweight waterproof. If you're attending with children or older relatives, scout out quieter zones or schedule arrivals after peak times. And remember: comfortable shoes are non-negotiable.</w:t>
      </w:r>
      <w:r/>
    </w:p>
    <w:p>
      <w:pPr>
        <w:pStyle w:val="Heading2"/>
      </w:pPr>
      <w:r>
        <w:t>What Pride promises next: celebration with a conscience</w:t>
      </w:r>
      <w:r/>
    </w:p>
    <w:p>
      <w:r/>
      <w:r>
        <w:t>Pride continues to evolve, balancing party elements with campaigning and safe-space provisions. Expect more visible wellbeing services, clearer accessibility information and an uptick in community-driven programming. For many, attending Pride is both a joyful weekend and a civic act , a chance to enjoy music and colour while reminding the world why equality still matters. It’s celebration, rehearsal and reminder rolled into one.</w:t>
      </w:r>
      <w:r/>
    </w:p>
    <w:p>
      <w:r/>
      <w:r>
        <w:t>It's a small change , show up, stay safe, and enjoy the music, sunshine and solidarity.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Paragraph 3: </w:t>
      </w:r>
      <w:hyperlink r:id="rId9">
        <w:r>
          <w:rPr>
            <w:color w:val="0000EE"/>
            <w:u w:val="single"/>
          </w:rPr>
          <w:t>[5]</w:t>
        </w:r>
      </w:hyperlink>
      <w:r>
        <w:t xml:space="preserve">- Paragraph 4: </w:t>
      </w:r>
      <w:hyperlink r:id="rId9">
        <w:r>
          <w:rPr>
            <w:color w:val="0000EE"/>
            <w:u w:val="single"/>
          </w:rPr>
          <w:t>[6]</w:t>
        </w:r>
      </w:hyperlink>
      <w:r>
        <w:t xml:space="preserve">- Paragraph 5: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https://www.standard.co.uk/news/uk/brighton-berlin-pride-german-b1291914.html</w:t>
        </w:r>
      </w:hyperlink>
      <w:r>
        <w:t xml:space="preserve"> - Please view link - unable to able to access data</w:t>
      </w:r>
      <w:r/>
    </w:p>
    <w:p>
      <w:pPr>
        <w:pStyle w:val="ListNumber"/>
        <w:spacing w:line="240" w:lineRule="auto"/>
        <w:ind w:left="720"/>
      </w:pPr>
      <w:r/>
      <w:hyperlink r:id="rId9">
        <w:r>
          <w:rPr>
            <w:color w:val="0000EE"/>
            <w:u w:val="single"/>
          </w:rPr>
          <w:t>https://www.standard.co.uk/news/uk/brighton-berlin-pride-german-b1291914.html</w:t>
        </w:r>
      </w:hyperlink>
      <w:r>
        <w:t xml:space="preserve"> - This article discusses the impact of the Berlin Pride attack on the upcoming Brighton and Hove Pride festival. Paul Kemp, managing director of Brighton and Hove Pride, reflects on the significance of Pride events, especially for older LGBT individuals who have faced adversity in the past. The piece also highlights the history of Pride in Brighton, noting its origins in 1973 and the challenges faced by early activists. The article underscores the resilience of the LGBT community in the face of ongoing challenges.</w:t>
      </w:r>
      <w:r/>
    </w:p>
    <w:p>
      <w:pPr>
        <w:pStyle w:val="ListNumber"/>
        <w:spacing w:line="240" w:lineRule="auto"/>
        <w:ind w:left="720"/>
      </w:pPr>
      <w:r/>
      <w:hyperlink r:id="rId9">
        <w:r>
          <w:rPr>
            <w:color w:val="0000EE"/>
            <w:u w:val="single"/>
          </w:rPr>
          <w:t>https://www.standard.co.uk/news/uk/brighton-berlin-pride-german-b1291914.html</w:t>
        </w:r>
      </w:hyperlink>
      <w:r>
        <w:t xml:space="preserve"> - This article discusses the impact of the Berlin Pride attack on the upcoming Brighton and Hove Pride festival. Paul Kemp, managing director of Brighton and Hove Pride, reflects on the significance of Pride events, especially for older LGBT individuals who have faced adversity in the past. The piece also highlights the history of Pride in Brighton, noting its origins in 1973 and the challenges faced by early activists. The article underscores the resilience of the LGBT community in the face of ongoing challenges.</w:t>
      </w:r>
      <w:r/>
    </w:p>
    <w:p>
      <w:pPr>
        <w:pStyle w:val="ListNumber"/>
        <w:spacing w:line="240" w:lineRule="auto"/>
        <w:ind w:left="720"/>
      </w:pPr>
      <w:r/>
      <w:hyperlink r:id="rId9">
        <w:r>
          <w:rPr>
            <w:color w:val="0000EE"/>
            <w:u w:val="single"/>
          </w:rPr>
          <w:t>https://www.standard.co.uk/news/uk/brighton-berlin-pride-german-b1291914.html</w:t>
        </w:r>
      </w:hyperlink>
      <w:r>
        <w:t xml:space="preserve"> - This article discusses the impact of the Berlin Pride attack on the upcoming Brighton and Hove Pride festival. Paul Kemp, managing director of Brighton and Hove Pride, reflects on the significance of Pride events, especially for older LGBT individuals who have faced adversity in the past. The piece also highlights the history of Pride in Brighton, noting its origins in 1973 and the challenges faced by early activists. The article underscores the resilience of the LGBT community in the face of ongoing challenges.</w:t>
      </w:r>
      <w:r/>
    </w:p>
    <w:p>
      <w:pPr>
        <w:pStyle w:val="ListNumber"/>
        <w:spacing w:line="240" w:lineRule="auto"/>
        <w:ind w:left="720"/>
      </w:pPr>
      <w:r/>
      <w:hyperlink r:id="rId9">
        <w:r>
          <w:rPr>
            <w:color w:val="0000EE"/>
            <w:u w:val="single"/>
          </w:rPr>
          <w:t>https://www.standard.co.uk/news/uk/brighton-berlin-pride-german-b1291914.html</w:t>
        </w:r>
      </w:hyperlink>
      <w:r>
        <w:t xml:space="preserve"> - This article discusses the impact of the Berlin Pride attack on the upcoming Brighton and Hove Pride festival. Paul Kemp, managing director of Brighton and Hove Pride, reflects on the significance of Pride events, especially for older LGBT individuals who have faced adversity in the past. The piece also highlights the history of Pride in Brighton, noting its origins in 1973 and the challenges faced by early activists. The article underscores the resilience of the LGBT community in the face of ongoing challenges.</w:t>
      </w:r>
      <w:r/>
    </w:p>
    <w:p>
      <w:pPr>
        <w:pStyle w:val="ListNumber"/>
        <w:spacing w:line="240" w:lineRule="auto"/>
        <w:ind w:left="720"/>
      </w:pPr>
      <w:r/>
      <w:hyperlink r:id="rId9">
        <w:r>
          <w:rPr>
            <w:color w:val="0000EE"/>
            <w:u w:val="single"/>
          </w:rPr>
          <w:t>https://www.standard.co.uk/news/uk/brighton-berlin-pride-german-b1291914.html</w:t>
        </w:r>
      </w:hyperlink>
      <w:r>
        <w:t xml:space="preserve"> - This article discusses the impact of the Berlin Pride attack on the upcoming Brighton and Hove Pride festival. Paul Kemp, managing director of Brighton and Hove Pride, reflects on the significance of Pride events, especially for older LGBT individuals who have faced adversity in the past. The piece also highlights the history of Pride in Brighton, noting its origins in 1973 and the challenges faced by early activists. The article underscores the resilience of the LGBT community in the face of ongoing challenges.</w:t>
      </w:r>
      <w:r/>
    </w:p>
    <w:p>
      <w:pPr>
        <w:pStyle w:val="ListNumber"/>
        <w:spacing w:line="240" w:lineRule="auto"/>
        <w:ind w:left="720"/>
      </w:pPr>
      <w:r/>
      <w:hyperlink r:id="rId9">
        <w:r>
          <w:rPr>
            <w:color w:val="0000EE"/>
            <w:u w:val="single"/>
          </w:rPr>
          <w:t>https://www.standard.co.uk/news/uk/brighton-berlin-pride-german-b1291914.html</w:t>
        </w:r>
      </w:hyperlink>
      <w:r>
        <w:t xml:space="preserve"> - This article discusses the impact of the Berlin Pride attack on the upcoming Brighton and Hove Pride festival. Paul Kemp, managing director of Brighton and Hove Pride, reflects on the significance of Pride events, especially for older LGBT individuals who have faced adversity in the past. The piece also highlights the history of Pride in Brighton, noting its origins in 1973 and the challenges faced by early activists. The article underscores the resilience of the LGBT community in the face of ongoing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news/uk/brighton-berlin-pride-german-b129191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