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Bar and Deep House Reads to Rethink Queer Intimacy and Home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readers are returning to Jeremy Atherton Lin’s work for a fresh look at queer life, whether on the dance floor or in the kitchen, and why those scenes still matter for identity, law and desire. His books mix memoir, cultural history and vivid scenes that make nightlife and domesticity feel tactile and urgent.</w:t>
      </w:r>
      <w:r/>
    </w:p>
    <w:p>
      <w:r/>
      <w:r>
        <w:t>Essential Takeaways</w:t>
      </w:r>
      <w:r/>
      <w:r/>
    </w:p>
    <w:p>
      <w:pPr>
        <w:pStyle w:val="ListBullet"/>
        <w:spacing w:line="240" w:lineRule="auto"/>
        <w:ind w:left="720"/>
      </w:pPr>
      <w:r/>
      <w:r>
        <w:rPr>
          <w:b/>
        </w:rPr>
        <w:t>Two complementary books:</w:t>
      </w:r>
      <w:r>
        <w:t xml:space="preserve"> Gay Bar maps queer public space; Deep House explores domestic intimacy under restrictive laws.</w:t>
      </w:r>
      <w:r/>
    </w:p>
    <w:p>
      <w:pPr>
        <w:pStyle w:val="ListBullet"/>
        <w:spacing w:line="240" w:lineRule="auto"/>
        <w:ind w:left="720"/>
      </w:pPr>
      <w:r/>
      <w:r>
        <w:rPr>
          <w:b/>
        </w:rPr>
        <w:t>Sensory writing:</w:t>
      </w:r>
      <w:r>
        <w:t xml:space="preserve"> Both books deliver sharp, often sexy scenes that feel lived-in and immediate.</w:t>
      </w:r>
      <w:r/>
    </w:p>
    <w:p>
      <w:pPr>
        <w:pStyle w:val="ListBullet"/>
        <w:spacing w:line="240" w:lineRule="auto"/>
        <w:ind w:left="720"/>
      </w:pPr>
      <w:r/>
      <w:r>
        <w:rPr>
          <w:b/>
        </w:rPr>
        <w:t>Legal backdrop matters:</w:t>
      </w:r>
      <w:r>
        <w:t xml:space="preserve"> Deep House situates personal life against laws like DOMA, showing how state recognition, or the lack of it, shapes relationships.</w:t>
      </w:r>
      <w:r/>
    </w:p>
    <w:p>
      <w:pPr>
        <w:pStyle w:val="ListBullet"/>
        <w:spacing w:line="240" w:lineRule="auto"/>
        <w:ind w:left="720"/>
      </w:pPr>
      <w:r/>
      <w:r>
        <w:rPr>
          <w:b/>
        </w:rPr>
        <w:t>Research plus memoir:</w:t>
      </w:r>
      <w:r>
        <w:t xml:space="preserve"> Atherton Lin blends archival digging with personal recollections for context and emotional heft.</w:t>
      </w:r>
      <w:r/>
    </w:p>
    <w:p>
      <w:pPr>
        <w:pStyle w:val="ListBullet"/>
        <w:spacing w:line="240" w:lineRule="auto"/>
        <w:ind w:left="720"/>
      </w:pPr>
      <w:r/>
      <w:r>
        <w:rPr>
          <w:b/>
        </w:rPr>
        <w:t>Practical reading tip:</w:t>
      </w:r>
      <w:r>
        <w:t xml:space="preserve"> Start with Gay Bar for social history, then Deep House for the intimate fallout of policy on daily life.</w:t>
      </w:r>
      <w:r/>
      <w:r/>
    </w:p>
    <w:p>
      <w:pPr>
        <w:pStyle w:val="Heading2"/>
      </w:pPr>
      <w:r>
        <w:t>Why these books feel urgent now</w:t>
      </w:r>
      <w:r/>
    </w:p>
    <w:p>
      <w:r/>
      <w:r>
        <w:t>Atherton Lin’s two books land at the intersection of culture, law and feeling, and that mix gives them a crisp, lived-in urgency. Readers long for stories that explain not just what happened to queer spaces, but what those losses felt like , the sticky dance-floor air, the single light above the bar, the quiet of an apartment that’s both refuge and risk. According to reviews in outlets like The Guardian and academic journals, his work taps into that nostalgia while refusing to sanitise it, so the past stays real and a little raw.</w:t>
      </w:r>
      <w:r/>
    </w:p>
    <w:p>
      <w:r/>
      <w:r>
        <w:t>The political context is central. Deep House, for instance, isn’t only a love story; it’s an account of two lives shaped by legal precarity. That matters because when you read it you’re also reading about how statutes change the texture of intimacy. If you want to understand how public policy seeps into bedrooms and kitchens, this is a readable roadmap.</w:t>
      </w:r>
      <w:r/>
    </w:p>
    <w:p>
      <w:pPr>
        <w:pStyle w:val="Heading2"/>
      </w:pPr>
      <w:r>
        <w:t>Gay Bar: nightlife as archive and identity</w:t>
      </w:r>
      <w:r/>
    </w:p>
    <w:p>
      <w:r/>
      <w:r>
        <w:t>Gay Bar operates like a cultural excavation, charting how queer identity has been carved out on dance floors and in smoky rooms. Critics have praised its blend of memoir and research for turning a nightlife scene into historical evidence of belonging and resistance. The book’s strength is its sensory register , you can almost feel the bass in your ribs , which makes social history feel immediate.</w:t>
      </w:r>
      <w:r/>
    </w:p>
    <w:p>
      <w:r/>
      <w:r>
        <w:t>If you’re choosing where to start, Gay Bar is the one to pick if you’re curious about community rituals: the rituals of flirting, the particular language of the crowd, and the way bars functioned as both refuge and crucible. Practical tip: read it before a night out or when you want context for why certain venues still hold symbolic power.</w:t>
      </w:r>
      <w:r/>
    </w:p>
    <w:p>
      <w:pPr>
        <w:pStyle w:val="Heading2"/>
      </w:pPr>
      <w:r>
        <w:t>Deep House: domesticity, sex and the shadow of law</w:t>
      </w:r>
      <w:r/>
    </w:p>
    <w:p>
      <w:r/>
      <w:r>
        <w:t>Deep House flips the gaze into the intimate interior, where domestic scenes and explicit desire coexist with legal precarity. In passages that readers call jaw-dropping for their erotic frankness, Atherton Lin shows how being together at home was never guaranteed for many queer couples, especially where immigration or marriage laws could intervene. Reviewers and readers note the way the book uses personal memory to make abstract legal terms suddenly feel corporeal.</w:t>
      </w:r>
      <w:r/>
    </w:p>
    <w:p>
      <w:r/>
      <w:r>
        <w:t>For anyone wondering why subtleties of privacy and citizenship matter, the book is a lesson. It’s also useful as a primer on how to write about desire without flattening it into politics , the sex remains erotic, the law still hurts. If you’re buying one for a friend, Deep House is the one that will spark the longer conversations afterwards.</w:t>
      </w:r>
      <w:r/>
    </w:p>
    <w:p>
      <w:pPr>
        <w:pStyle w:val="Heading2"/>
      </w:pPr>
      <w:r>
        <w:t>How Atherton Lin writes intimacy without losing context</w:t>
      </w:r>
      <w:r/>
    </w:p>
    <w:p>
      <w:r/>
      <w:r>
        <w:t>One of the pleasing tensions in both books is that they’re explicitly sex-forward while remaining rigorously researched. Atherton Lin’s approach challenges a certain respectability politics: rather than desexualising queer life to make it palatable, he insists desire is part of the argument. Critics from academic and mainstream pages alike have noted this blend, and it’s what gives his prose its propulsive feel.</w:t>
      </w:r>
      <w:r/>
    </w:p>
    <w:p>
      <w:r/>
      <w:r>
        <w:t>For writers and readers, there’s a takeaway: don’t sacrifice texture for thesis. Atherton Lin proves you can hold archival insight and sweaty, messy human detail in the same paragraph. If you’re trying to write about identity, consider how concrete scenes , a kitchen at breakfast, a club at dawn , can carry the broader argument.</w:t>
      </w:r>
      <w:r/>
    </w:p>
    <w:p>
      <w:pPr>
        <w:pStyle w:val="Heading2"/>
      </w:pPr>
      <w:r>
        <w:t>What to read next and why it matters</w:t>
      </w:r>
      <w:r/>
    </w:p>
    <w:p>
      <w:r/>
      <w:r>
        <w:t>If Gay Bar and Deep House leave you wanting more, look for essays and interviews that unpack his research methods or expand on the playlists and cultural references he uses. Atherton Lin’s blending of memoir, music and law opens useful pathways for people studying queer culture, and for general readers it’s a reminder that politics isn’t only fought in courts; it’s lived in bedrooms and bars.</w:t>
      </w:r>
      <w:r/>
    </w:p>
    <w:p>
      <w:r/>
      <w:r>
        <w:t>And for a practical bookshelf order: start with Gay Bar for cultural framing, then move to Deep House to see those cultural shifts play out inside a relationship. Pair either with playlists or contemporary oral histories for extra context.</w:t>
      </w:r>
      <w:r/>
    </w:p>
    <w:p>
      <w:r/>
      <w:r>
        <w:t>It's a small change to your reading list that can shift how you think about home, public life and what it means to be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2">
        <w:r>
          <w:rPr>
            <w:color w:val="0000EE"/>
            <w:u w:val="single"/>
          </w:rPr>
          <w:t>[3]</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3">
        <w:r>
          <w:rPr>
            <w:color w:val="0000EE"/>
            <w:u w:val="single"/>
          </w:rPr>
          <w:t>[6]</w:t>
        </w:r>
      </w:hyperlink>
      <w:r>
        <w:t xml:space="preserve">- Paragraph 6: </w:t>
      </w:r>
      <w:hyperlink r:id="rId10">
        <w:r>
          <w:rPr>
            <w:color w:val="0000EE"/>
            <w:u w:val="single"/>
          </w:rPr>
          <w:t>[2]</w:t>
        </w:r>
      </w:hyperlink>
      <w:r>
        <w:t xml:space="preserve">, </w:t>
      </w:r>
      <w:hyperlink r:id="rId9">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https://queerloveproject.substack.com/p/jeremy-atherton-lin-deep-house-gay-bar-books</w:t>
        </w:r>
      </w:hyperlink>
      <w:r>
        <w:t xml:space="preserve"> - Please view link - unable to able to access data</w:t>
      </w:r>
      <w:r/>
    </w:p>
    <w:p>
      <w:pPr>
        <w:pStyle w:val="ListNumber"/>
        <w:spacing w:line="240" w:lineRule="auto"/>
        <w:ind w:left="720"/>
      </w:pPr>
      <w:r/>
      <w:hyperlink r:id="rId10">
        <w:r>
          <w:rPr>
            <w:color w:val="0000EE"/>
            <w:u w:val="single"/>
          </w:rPr>
          <w:t>https://www.harvardreview.org/book-review/gay-bar-why-we-went-out/</w:t>
        </w:r>
      </w:hyperlink>
      <w:r>
        <w:t xml:space="preserve"> - In this review, Richard Scott Larson discusses Jeremy Atherton Lin's 'Gay Bar: Why We Went Out', highlighting its blend of memoir and cultural history. The book reflects on the evolution of queer nightlife and the significance of gay bars as communal spaces. Larson notes Lin's exploration of the sensory experiences within these venues and the broader implications of their decline in the digital age. The review underscores the work's contribution to understanding the intersection of queer identity and social spaces.</w:t>
      </w:r>
      <w:r/>
    </w:p>
    <w:p>
      <w:pPr>
        <w:pStyle w:val="ListNumber"/>
        <w:spacing w:line="240" w:lineRule="auto"/>
        <w:ind w:left="720"/>
      </w:pPr>
      <w:r/>
      <w:hyperlink r:id="rId12">
        <w:r>
          <w:rPr>
            <w:color w:val="0000EE"/>
            <w:u w:val="single"/>
          </w:rPr>
          <w:t>https://www.theguardian.com/books/2021/mar/21/gay-bar-why-we-went-out-jeremy-atherton-lin-review</w:t>
        </w:r>
      </w:hyperlink>
      <w:r>
        <w:t xml:space="preserve"> - Peter Conrad's review in The Guardian delves into Jeremy Atherton Lin's 'Gay Bar: Why We Went Out', describing it as a multifaceted memoir that traverses various gay bars from San Francisco to London. Conrad highlights Lin's personal experiences and the book's examination of the cultural and political dimensions of these spaces. The review praises Lin's ability to intertwine personal narrative with broader social commentary, offering insights into the evolution of queer spaces and identities.</w:t>
      </w:r>
      <w:r/>
    </w:p>
    <w:p>
      <w:pPr>
        <w:pStyle w:val="ListNumber"/>
        <w:spacing w:line="240" w:lineRule="auto"/>
        <w:ind w:left="720"/>
      </w:pPr>
      <w:r/>
      <w:hyperlink r:id="rId11">
        <w:r>
          <w:rPr>
            <w:color w:val="0000EE"/>
            <w:u w:val="single"/>
          </w:rPr>
          <w:t>https://www.catalystplanet.com/travel-and-social-action-stories/2022/9/20/book-review-gay-bar-why-we-went-out-nda62</w:t>
        </w:r>
      </w:hyperlink>
      <w:r>
        <w:t xml:space="preserve"> - This review from Catalyst Planet provides an in-depth look at Jeremy Atherton Lin's 'Gay Bar: Why We Went Out'. The author discusses Lin's exploration of the cultural significance of gay bars, portraying them as spaces of community, desire, and sometimes exclusion. The review emphasizes Lin's candid and evocative writing style, capturing the essence of queer nightlife and its impact on personal identity and social dynamics.</w:t>
      </w:r>
      <w:r/>
    </w:p>
    <w:p>
      <w:pPr>
        <w:pStyle w:val="ListNumber"/>
        <w:spacing w:line="240" w:lineRule="auto"/>
        <w:ind w:left="720"/>
      </w:pPr>
      <w:r/>
      <w:hyperlink r:id="rId14">
        <w:r>
          <w:rPr>
            <w:color w:val="0000EE"/>
            <w:u w:val="single"/>
          </w:rPr>
          <w:t>https://www.goodreads.com/book/show/213203151-deep-house</w:t>
        </w:r>
      </w:hyperlink>
      <w:r>
        <w:t xml:space="preserve"> - On Goodreads, readers can find information about Jeremy Atherton Lin's 'Deep House: The Gayest Love Story Ever Told'. The book is described as a cultural memoir that intertwines Lin's personal love story with a broader examination of queer relationships during the era of the Defense of Marriage Act. The narrative explores themes of love, legality, and the challenges faced by queer couples, offering a poignant look at the intersection of personal and political realms.</w:t>
      </w:r>
      <w:r/>
    </w:p>
    <w:p>
      <w:pPr>
        <w:pStyle w:val="ListNumber"/>
        <w:spacing w:line="240" w:lineRule="auto"/>
        <w:ind w:left="720"/>
      </w:pPr>
      <w:r/>
      <w:hyperlink r:id="rId13">
        <w:r>
          <w:rPr>
            <w:color w:val="0000EE"/>
            <w:u w:val="single"/>
          </w:rPr>
          <w:t>https://www.huffingtonpost.es/life/cultura/jeremy-atherton-lin-autor-gay-bar-hay-seguir-celebrando-orgullo-siempre-hay-personas-utilizadas-chivos-expiatorios-f202607.html</w:t>
        </w:r>
      </w:hyperlink>
      <w:r>
        <w:t xml:space="preserve"> - In this interview with HuffPost España, Jeremy Atherton Lin discusses his book 'Gay Bar', reflecting on the role of gay bars as spaces of community and desire, as well as their potential for exclusion. Lin emphasizes the importance of celebrating Pride and the need for authentic solidarity within the LGBTQ+ community. He also critiques the phenomenon of pinkwashing and advocates for a view of sexual identity as a social construct, marked by tensions between self-determination, desire, and external structures.</w:t>
      </w:r>
      <w:r/>
    </w:p>
    <w:p>
      <w:pPr>
        <w:pStyle w:val="ListNumber"/>
        <w:spacing w:line="240" w:lineRule="auto"/>
        <w:ind w:left="720"/>
      </w:pPr>
      <w:r/>
      <w:hyperlink r:id="rId9">
        <w:r>
          <w:rPr>
            <w:color w:val="0000EE"/>
            <w:u w:val="single"/>
          </w:rPr>
          <w:t>https://queerloveproject.substack.com/p/jeremy-atherton-lin-deep-house-gay-bar-books</w:t>
        </w:r>
      </w:hyperlink>
      <w:r>
        <w:t xml:space="preserve"> - In this Queer Love Podcast episode, Jeremy Atherton Lin discusses his books 'Gay Bar' and 'Deep House'. He reflects on the evolution of queer intimacy, geography, and legal structures, sharing insights into his writing process and the personal experiences that shaped his narratives. Lin also addresses the challenges of writing about queer relationships and the importance of capturing both the joys and struggles inherent in these stories.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ueerloveproject.substack.com/p/jeremy-atherton-lin-deep-house-gay-bar-books" TargetMode="External"/><Relationship Id="rId10" Type="http://schemas.openxmlformats.org/officeDocument/2006/relationships/hyperlink" Target="https://www.harvardreview.org/book-review/gay-bar-why-we-went-out/" TargetMode="External"/><Relationship Id="rId11" Type="http://schemas.openxmlformats.org/officeDocument/2006/relationships/hyperlink" Target="https://www.catalystplanet.com/travel-and-social-action-stories/2022/9/20/book-review-gay-bar-why-we-went-out-nda62" TargetMode="External"/><Relationship Id="rId12" Type="http://schemas.openxmlformats.org/officeDocument/2006/relationships/hyperlink" Target="https://www.theguardian.com/books/2021/mar/21/gay-bar-why-we-went-out-jeremy-atherton-lin-review" TargetMode="External"/><Relationship Id="rId13" Type="http://schemas.openxmlformats.org/officeDocument/2006/relationships/hyperlink" Target="https://www.huffingtonpost.es/life/cultura/jeremy-atherton-lin-autor-gay-bar-hay-seguir-celebrando-orgullo-siempre-hay-personas-utilizadas-chivos-expiatorios-f202607.html" TargetMode="External"/><Relationship Id="rId14" Type="http://schemas.openxmlformats.org/officeDocument/2006/relationships/hyperlink" Target="https://www.goodreads.com/book/show/213203151-deep-hou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