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Monroeville Library Pride Display Row — Why Books Aren’t the Threat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are paying attention after Monroeville’s municipal leaders pressured a public library to remove a Pride book display early, sparking a wider debate about who should decide what’s on show in community libraries and why that matters. This is about local power, kids’ safety, and whether books are being used as a scapegoat.</w:t>
      </w:r>
      <w:r/>
    </w:p>
    <w:p>
      <w:r/>
      <w:r>
        <w:t>Essential Takeaways</w:t>
      </w:r>
      <w:r/>
      <w:r/>
    </w:p>
    <w:p>
      <w:pPr>
        <w:pStyle w:val="ListBullet"/>
        <w:spacing w:line="240" w:lineRule="auto"/>
        <w:ind w:left="720"/>
      </w:pPr>
      <w:r/>
      <w:r>
        <w:rPr>
          <w:b/>
        </w:rPr>
        <w:t>What happened:</w:t>
      </w:r>
      <w:r>
        <w:t xml:space="preserve"> Monroeville’s library took down a Pride display a week early after municipal council members intervened, upsetting patrons and library supporters.</w:t>
      </w:r>
      <w:r/>
    </w:p>
    <w:p>
      <w:pPr>
        <w:pStyle w:val="ListBullet"/>
        <w:spacing w:line="240" w:lineRule="auto"/>
        <w:ind w:left="720"/>
      </w:pPr>
      <w:r/>
      <w:r>
        <w:rPr>
          <w:b/>
        </w:rPr>
        <w:t>Local tension:</w:t>
      </w:r>
      <w:r>
        <w:t xml:space="preserve"> Residents spoke at a July council meeting; council members defended their pressure, raising questions about municipal overreach.</w:t>
      </w:r>
      <w:r/>
    </w:p>
    <w:p>
      <w:pPr>
        <w:pStyle w:val="ListBullet"/>
        <w:spacing w:line="240" w:lineRule="auto"/>
        <w:ind w:left="720"/>
      </w:pPr>
      <w:r/>
      <w:r>
        <w:rPr>
          <w:b/>
        </w:rPr>
        <w:t>Wider pattern:</w:t>
      </w:r>
      <w:r>
        <w:t xml:space="preserve"> PublicSource and local reporting link this incident to similar fights across nearby districts and townships where books and library policies were challenged.</w:t>
      </w:r>
      <w:r/>
    </w:p>
    <w:p>
      <w:pPr>
        <w:pStyle w:val="ListBullet"/>
        <w:spacing w:line="240" w:lineRule="auto"/>
        <w:ind w:left="720"/>
      </w:pPr>
      <w:r/>
      <w:r>
        <w:rPr>
          <w:b/>
        </w:rPr>
        <w:t>Real risk:</w:t>
      </w:r>
      <w:r>
        <w:t xml:space="preserve"> Verified local cases show sexual abuse by school staff and contractors, underscoring that adult misconduct, not children’s books, is the clear danger to young people.</w:t>
      </w:r>
      <w:r/>
    </w:p>
    <w:p>
      <w:pPr>
        <w:pStyle w:val="ListBullet"/>
        <w:spacing w:line="240" w:lineRule="auto"/>
        <w:ind w:left="720"/>
      </w:pPr>
      <w:r/>
      <w:r>
        <w:rPr>
          <w:b/>
        </w:rPr>
        <w:t>Practical point:</w:t>
      </w:r>
      <w:r>
        <w:t xml:space="preserve"> Libraries have trained staff and internal procedures; elected officials pressing to remove displays may set a damaging precedent.</w:t>
      </w:r>
      <w:r/>
      <w:r/>
    </w:p>
    <w:p>
      <w:pPr>
        <w:pStyle w:val="Heading2"/>
      </w:pPr>
      <w:r>
        <w:t>What actually happened in Monroeville , the short, sharp story</w:t>
      </w:r>
      <w:r/>
    </w:p>
    <w:p>
      <w:r/>
      <w:r>
        <w:t>The Monroeville library put up a Pride-themed book display for Pride month and removed it early after municipal councillors raised objections. The action prompted residents to speak at a July 7 council meeting and left many asking why an elected municipal body intervened in a library decision. According to local outlets, library leadership complied with the request rather than following established internal review channels, which has many people worried about the precedent this sets.</w:t>
      </w:r>
      <w:r/>
    </w:p>
    <w:p>
      <w:pPr>
        <w:pStyle w:val="Heading2"/>
      </w:pPr>
      <w:r>
        <w:t>Why librarians should call the shots, not councillors</w:t>
      </w:r>
      <w:r/>
    </w:p>
    <w:p>
      <w:r/>
      <w:r>
        <w:t>Libraries employ trained professionals who curate collections and displays to serve diverse communities, and they operate under their own governance structures. When municipal officials step in to force content decisions, it blurs lines of responsibility and risks politicising routine programming. There are already procedures for complaints and appeals; bypassing them makes it easier for a few loud voices to sideline the expertise of library staff and the interests of the whole community.</w:t>
      </w:r>
      <w:r/>
    </w:p>
    <w:p>
      <w:pPr>
        <w:pStyle w:val="Heading2"/>
      </w:pPr>
      <w:r>
        <w:t>This isn’t an isolated spat , it fits a larger regional pattern</w:t>
      </w:r>
      <w:r/>
    </w:p>
    <w:p>
      <w:r/>
      <w:r>
        <w:t>Reporting and tracking by outlets such as PublicSource show a string of disputes across school districts and municipalities in recent years, from Pine-Richland to Hempfield and Norwin, where book challenges or policy changes touched off long fights. Sometimes boards implemented purchase policies only to repeal them later; other times challenges stuck. The pattern is familiar: local controversy, political pressure, and the same cultural flashpoints returning town to town.</w:t>
      </w:r>
      <w:r/>
    </w:p>
    <w:p>
      <w:pPr>
        <w:pStyle w:val="Heading2"/>
      </w:pPr>
      <w:r>
        <w:t>The real child-safety issues we should be focusing on</w:t>
      </w:r>
      <w:r/>
    </w:p>
    <w:p>
      <w:r/>
      <w:r>
        <w:t>Local records and reporting show numerous incidents of sexual misconduct involving school employees and contractors in the same regions , coaches, teachers and even third‑party workers have been charged or convicted in high-profile cases. Those are the harms that actually put kids at risk. Pointing at books as the cause of sexual abuse misdirects energy and resources away from vetting, training, reporting systems and restorative supports that would genuinely protect children.</w:t>
      </w:r>
      <w:r/>
    </w:p>
    <w:p>
      <w:pPr>
        <w:pStyle w:val="Heading2"/>
      </w:pPr>
      <w:r>
        <w:t>How communities can respond without turning libraries into battlegrounds</w:t>
      </w:r>
      <w:r/>
    </w:p>
    <w:p>
      <w:r/>
      <w:r>
        <w:t>If you care about children’s welfare and fair access to information, there are constructive steps: support transparent complaint procedures at libraries, back library boards that reflect community values, demand rigorous background checks and reporting mechanisms in schools, and vote in local elections. When concerns arise about specific titles, use the library’s review channels rather than appealing to politicians who may have conflicts of interest.</w:t>
      </w:r>
      <w:r/>
    </w:p>
    <w:p>
      <w:r/>
      <w:r>
        <w:t>It's a small change that can make every display safer and every decision more accountable.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0">
        <w:r>
          <w:rPr>
            <w:color w:val="0000EE"/>
            <w:u w:val="single"/>
          </w:rPr>
          <w:t>[6]</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Paragraph 4: </w:t>
      </w:r>
      <w:hyperlink r:id="rId13">
        <w:r>
          <w:rPr>
            <w:color w:val="0000EE"/>
            <w:u w:val="single"/>
          </w:rPr>
          <w:t>[5]</w:t>
        </w:r>
      </w:hyperlink>
      <w:r>
        <w:t xml:space="preserve">, </w:t>
      </w:r>
      <w:hyperlink r:id="rId14">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ghlesbian.com/2026/08/14-reasons-why-the-monroeville-library-pride-book-display-is-not-the-actual-sexual-threat-to-children/?utm_source=rss&amp;utm_medium=rss&amp;utm_campaign=14-reasons-why-the-monroeville-library-pride-book-display-is-not-the-actual-sexual-threat-to-children</w:t>
        </w:r>
      </w:hyperlink>
      <w:r>
        <w:t xml:space="preserve"> - Please view link - unable to able to access data</w:t>
      </w:r>
      <w:r/>
    </w:p>
    <w:p>
      <w:pPr>
        <w:pStyle w:val="ListNumber"/>
        <w:spacing w:line="240" w:lineRule="auto"/>
        <w:ind w:left="720"/>
      </w:pPr>
      <w:r/>
      <w:hyperlink r:id="rId14">
        <w:r>
          <w:rPr>
            <w:color w:val="0000EE"/>
            <w:u w:val="single"/>
          </w:rPr>
          <w:t>https://www.foxnews.com/media/public-library-removes-childrens-pride-display-after-local-official-sounds-alarm-sexual-grooming/</w:t>
        </w:r>
      </w:hyperlink>
      <w:r>
        <w:t xml:space="preserve"> - In June 2026, the Monroeville Public Library in Pennsylvania removed a Pride Month display from its children's section after local officials raised concerns about potential 'sexual grooming'. The display, featuring LGBTQ+ themed books, was up since June 1 but was taken down following a directive from the municipal manager. This decision sparked criticism from community members and reignited debates over the influence of local officials on library programming. The library's president, Kelly Meredith, expressed opposition to the removal, stating that the display was age-appropriate and reflected family diversity. (</w:t>
      </w:r>
      <w:hyperlink r:id="rId15">
        <w:r>
          <w:rPr>
            <w:color w:val="0000EE"/>
            <w:u w:val="single"/>
          </w:rPr>
          <w:t>foxnews.com</w:t>
        </w:r>
      </w:hyperlink>
      <w:r>
        <w:t>)</w:t>
      </w:r>
      <w:r/>
    </w:p>
    <w:p>
      <w:pPr>
        <w:pStyle w:val="ListNumber"/>
        <w:spacing w:line="240" w:lineRule="auto"/>
        <w:ind w:left="720"/>
      </w:pPr>
      <w:r/>
      <w:hyperlink r:id="rId16">
        <w:r>
          <w:rPr>
            <w:color w:val="0000EE"/>
            <w:u w:val="single"/>
          </w:rPr>
          <w:t>https://www.lgbtqnation.com/2026/07/officials-who-freaked-out-over-librarys-pride-display-may-have-broken-the-law-in-quest-to-remove-it/</w:t>
        </w:r>
      </w:hyperlink>
      <w:r>
        <w:t xml:space="preserve"> - In July 2026, controversy erupted in Monroeville, Pennsylvania, when a local council member accused the public library's Pride Month display in the children's section of 'sexual grooming'. The display, titled 'Love is Love', featured LGBTQ+ themed books. The council member's actions, including reposting a photo of the display and questioning its appropriateness, led to the removal of the display. Supporters of the library argued that the council member's actions may have violated the law in their attempt to remove the display. (</w:t>
      </w:r>
      <w:hyperlink r:id="rId17">
        <w:r>
          <w:rPr>
            <w:color w:val="0000EE"/>
            <w:u w:val="single"/>
          </w:rPr>
          <w:t>lgbtqnation.com</w:t>
        </w:r>
      </w:hyperlink>
      <w:r>
        <w:t>)</w:t>
      </w:r>
      <w:r/>
    </w:p>
    <w:p>
      <w:pPr>
        <w:pStyle w:val="ListNumber"/>
        <w:spacing w:line="240" w:lineRule="auto"/>
        <w:ind w:left="720"/>
      </w:pPr>
      <w:r/>
      <w:hyperlink r:id="rId12">
        <w:r>
          <w:rPr>
            <w:color w:val="0000EE"/>
            <w:u w:val="single"/>
          </w:rPr>
          <w:t>https://www.qburgh.com/monroeville-library-pride-display/</w:t>
        </w:r>
      </w:hyperlink>
      <w:r>
        <w:t xml:space="preserve"> - In June 2026, Monroeville residents, parents, and LGBTQ+ advocates rallied in support of a children's Pride Month book display at the Monroeville Public Library. The display, located in the library's children's section, featured books about LGBTQ+ identities, families, acceptance, and Pride under a 'Love Is Love' sign. The collection became the focus of controversy after Monroeville Ward 4 Councilman Bill Krut publicly criticized the display, questioning whether the books should be available to children. The community's support highlighted the importance of representation and inclusivity in library spaces. (</w:t>
      </w:r>
      <w:hyperlink r:id="rId18">
        <w:r>
          <w:rPr>
            <w:color w:val="0000EE"/>
            <w:u w:val="single"/>
          </w:rPr>
          <w:t>qburgh.com</w:t>
        </w:r>
      </w:hyperlink>
      <w:r>
        <w:t>)</w:t>
      </w:r>
      <w:r/>
    </w:p>
    <w:p>
      <w:pPr>
        <w:pStyle w:val="ListNumber"/>
        <w:spacing w:line="240" w:lineRule="auto"/>
        <w:ind w:left="720"/>
      </w:pPr>
      <w:r/>
      <w:hyperlink r:id="rId13">
        <w:r>
          <w:rPr>
            <w:color w:val="0000EE"/>
            <w:u w:val="single"/>
          </w:rPr>
          <w:t>https://www.publicsource.org/monroeville-library-pride-display-book-bans-pennsylvania/</w:t>
        </w:r>
      </w:hyperlink>
      <w:r>
        <w:t xml:space="preserve"> - In July 2026, the Monroeville Public Library's Pride Month display in the children's section became a focal point in the ongoing regional debate over LGBTQ+ books and displays. The dispute followed a series of high-profile regional clashes since 2021 over books, displays, and library policies. The Monroeville incident underscored the broader tensions surrounding LGBTQ+ representation in public spaces and the role of local officials in influencing library programming. The article provides an overview of the situation and its implications within the regional context. (</w:t>
      </w:r>
      <w:hyperlink r:id="rId19">
        <w:r>
          <w:rPr>
            <w:color w:val="0000EE"/>
            <w:u w:val="single"/>
          </w:rPr>
          <w:t>publicsource.org</w:t>
        </w:r>
      </w:hyperlink>
      <w:r>
        <w:t>)</w:t>
      </w:r>
      <w:r/>
    </w:p>
    <w:p>
      <w:pPr>
        <w:pStyle w:val="ListNumber"/>
        <w:spacing w:line="240" w:lineRule="auto"/>
        <w:ind w:left="720"/>
      </w:pPr>
      <w:r/>
      <w:hyperlink r:id="rId10">
        <w:r>
          <w:rPr>
            <w:color w:val="0000EE"/>
            <w:u w:val="single"/>
          </w:rPr>
          <w:t>https://www.wtae.com/article/monroeville-pride-display-removal-council-meeting/71860554</w:t>
        </w:r>
      </w:hyperlink>
      <w:r>
        <w:t xml:space="preserve"> - In July 2026, a Monroeville council meeting drew a large crowd as residents debated the removal of a Pride display from the children's book section of the Monroeville Public Library. The display, featured in the library's children's section from June 1 through June 19, became the center of controversy after Monroeville Ward 4 Councilman Bill Krut publicly criticized the collection, describing it as 'child, sexual grooming'. The meeting highlighted the community's divided opinions on the matter. (</w:t>
      </w:r>
      <w:hyperlink r:id="rId20">
        <w:r>
          <w:rPr>
            <w:color w:val="0000EE"/>
            <w:u w:val="single"/>
          </w:rPr>
          <w:t>wtae.com</w:t>
        </w:r>
      </w:hyperlink>
      <w:r>
        <w:t>)</w:t>
      </w:r>
      <w:r/>
    </w:p>
    <w:p>
      <w:pPr>
        <w:pStyle w:val="ListNumber"/>
        <w:spacing w:line="240" w:lineRule="auto"/>
        <w:ind w:left="720"/>
      </w:pPr>
      <w:r/>
      <w:hyperlink r:id="rId11">
        <w:r>
          <w:rPr>
            <w:color w:val="0000EE"/>
            <w:u w:val="single"/>
          </w:rPr>
          <w:t>https://www.wtae.com/article/monroeville-library-removes-pride-month-display-officials-request/71775356</w:t>
        </w:r>
      </w:hyperlink>
      <w:r>
        <w:t xml:space="preserve"> - In June 2026, the Monroeville Public Library removed its Pride Month children's book display following a directive from local officials. Kelly Meredith, president of the Monroeville Public Library Board of Directors, stated that the municipal manager had directed the library director to take down the display in the children's room. The decision to remove the display sparked criticism from community members and reignited debates over the influence of local officials on library programming. (</w:t>
      </w:r>
      <w:hyperlink r:id="rId21">
        <w:r>
          <w:rPr>
            <w:color w:val="0000EE"/>
            <w:u w:val="single"/>
          </w:rPr>
          <w:t>wtae.com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ghlesbian.com/2026/08/14-reasons-why-the-monroeville-library-pride-book-display-is-not-the-actual-sexual-threat-to-children/?utm_source=rss&amp;utm_medium=rss&amp;utm_campaign=14-reasons-why-the-monroeville-library-pride-book-display-is-not-the-actual-sexual-threat-to-children" TargetMode="External"/><Relationship Id="rId10" Type="http://schemas.openxmlformats.org/officeDocument/2006/relationships/hyperlink" Target="https://www.wtae.com/article/monroeville-pride-display-removal-council-meeting/71860554" TargetMode="External"/><Relationship Id="rId11" Type="http://schemas.openxmlformats.org/officeDocument/2006/relationships/hyperlink" Target="https://www.wtae.com/article/monroeville-library-removes-pride-month-display-officials-request/71775356" TargetMode="External"/><Relationship Id="rId12" Type="http://schemas.openxmlformats.org/officeDocument/2006/relationships/hyperlink" Target="https://www.qburgh.com/monroeville-library-pride-display/" TargetMode="External"/><Relationship Id="rId13" Type="http://schemas.openxmlformats.org/officeDocument/2006/relationships/hyperlink" Target="https://www.publicsource.org/monroeville-library-pride-display-book-bans-pennsylvania/" TargetMode="External"/><Relationship Id="rId14" Type="http://schemas.openxmlformats.org/officeDocument/2006/relationships/hyperlink" Target="https://www.foxnews.com/media/public-library-removes-childrens-pride-display-after-local-official-sounds-alarm-sexual-grooming/" TargetMode="External"/><Relationship Id="rId15" Type="http://schemas.openxmlformats.org/officeDocument/2006/relationships/hyperlink" Target="https://www.foxnews.com/media/public-library-removes-childrens-pride-display-after-local-official-sounds-alarm-sexual-grooming/?utm_source=openai" TargetMode="External"/><Relationship Id="rId16" Type="http://schemas.openxmlformats.org/officeDocument/2006/relationships/hyperlink" Target="https://www.lgbtqnation.com/2026/07/officials-who-freaked-out-over-librarys-pride-display-may-have-broken-the-law-in-quest-to-remove-it/" TargetMode="External"/><Relationship Id="rId17" Type="http://schemas.openxmlformats.org/officeDocument/2006/relationships/hyperlink" Target="https://www.lgbtqnation.com/2026/07/officials-who-freaked-out-over-librarys-pride-display-may-have-broken-the-law-in-quest-to-remove-it/?utm_source=openai" TargetMode="External"/><Relationship Id="rId18" Type="http://schemas.openxmlformats.org/officeDocument/2006/relationships/hyperlink" Target="https://qburgh.com/monroeville-library-pride-display/?utm_source=openai" TargetMode="External"/><Relationship Id="rId19" Type="http://schemas.openxmlformats.org/officeDocument/2006/relationships/hyperlink" Target="https://www.publicsource.org/monroeville-library-pride-display-book-bans-pennsylvania/?utm_source=openai" TargetMode="External"/><Relationship Id="rId20" Type="http://schemas.openxmlformats.org/officeDocument/2006/relationships/hyperlink" Target="https://www.wtae.com/article/monroeville-pride-display-removal-council-meeting/71860554?utm_source=openai" TargetMode="External"/><Relationship Id="rId21" Type="http://schemas.openxmlformats.org/officeDocument/2006/relationships/hyperlink" Target="https://www.wtae.com/article/monroeville-library-removes-pride-month-display-officials-request/7177535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