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 to Preserve Atlanta Pride’s Stories: The Grand Marshal History Project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history and community organisers are taking note: Atlanta Pride has launched the Grand Marshal History Project to collect and preserve the stories of the people and organisations who led the parade. The initiative aims to update Grand Marshal profiles, build a living archive and keep local LGBTQ+ memory alive for future generations.</w:t>
      </w:r>
      <w:r/>
    </w:p>
    <w:p>
      <w:r/>
      <w:r>
        <w:t>Essential Takeaways</w:t>
      </w:r>
      <w:r/>
      <w:r/>
    </w:p>
    <w:p>
      <w:pPr>
        <w:pStyle w:val="ListBullet"/>
        <w:spacing w:line="240" w:lineRule="auto"/>
        <w:ind w:left="720"/>
      </w:pPr>
      <w:r/>
      <w:r>
        <w:rPr>
          <w:b/>
        </w:rPr>
        <w:t>What it does:</w:t>
      </w:r>
      <w:r>
        <w:t xml:space="preserve"> The project gathers updated bios and personal reflections from every Atlanta Pride Grand Marshal to create a richer historical record.</w:t>
      </w:r>
      <w:r/>
    </w:p>
    <w:p>
      <w:pPr>
        <w:pStyle w:val="ListBullet"/>
        <w:spacing w:line="240" w:lineRule="auto"/>
        <w:ind w:left="720"/>
      </w:pPr>
      <w:r/>
      <w:r>
        <w:rPr>
          <w:b/>
        </w:rPr>
        <w:t>Who’s leading:</w:t>
      </w:r>
      <w:r>
        <w:t xml:space="preserve"> Intern Phoenix Brannon is coordinating outreach and research, working with staff and past honourees.</w:t>
      </w:r>
      <w:r/>
    </w:p>
    <w:p>
      <w:pPr>
        <w:pStyle w:val="ListBullet"/>
        <w:spacing w:line="240" w:lineRule="auto"/>
        <w:ind w:left="720"/>
      </w:pPr>
      <w:r/>
      <w:r>
        <w:rPr>
          <w:b/>
        </w:rPr>
        <w:t>Why it matters:</w:t>
      </w:r>
      <w:r>
        <w:t xml:space="preserve"> It preserves five decades of community leadership and ensures lesser-known stories aren’t lost.</w:t>
      </w:r>
      <w:r/>
    </w:p>
    <w:p>
      <w:pPr>
        <w:pStyle w:val="ListBullet"/>
        <w:spacing w:line="240" w:lineRule="auto"/>
        <w:ind w:left="720"/>
      </w:pPr>
      <w:r/>
      <w:r>
        <w:rPr>
          <w:b/>
        </w:rPr>
        <w:t>How to participate:</w:t>
      </w:r>
      <w:r>
        <w:t xml:space="preserve"> Past Grand Marshals are invited to fill a short form to share experiences, accomplishments and photos.</w:t>
      </w:r>
      <w:r/>
    </w:p>
    <w:p>
      <w:pPr>
        <w:pStyle w:val="ListBullet"/>
        <w:spacing w:line="240" w:lineRule="auto"/>
        <w:ind w:left="720"/>
      </w:pPr>
      <w:r/>
      <w:r>
        <w:rPr>
          <w:b/>
        </w:rPr>
        <w:t>Feel:</w:t>
      </w:r>
      <w:r>
        <w:t xml:space="preserve"> The project promises a thoughtful, human archive , expect personal anecdotes, archival photos and community context.</w:t>
      </w:r>
      <w:r/>
      <w:r/>
    </w:p>
    <w:p>
      <w:pPr>
        <w:pStyle w:val="Heading2"/>
      </w:pPr>
      <w:r>
        <w:t>Why this matters now: history feels urgent and intimate</w:t>
      </w:r>
      <w:r/>
    </w:p>
    <w:p>
      <w:r/>
      <w:r>
        <w:t>Atlanta Pride’s move reads like a small, careful rescue mission for everyday memory, and it feels tactile , imagine yellowing flyers next to fresh digital profiles. According to Atlanta Pride leadership, the aim is to make sure the people who steered the parade aren’t reduced to a name on a list. That matters because community history often survives in fragments, and this project stitches those fragments back together with first-person testimony.</w:t>
      </w:r>
      <w:r/>
    </w:p>
    <w:p>
      <w:pPr>
        <w:pStyle w:val="Heading2"/>
      </w:pPr>
      <w:r>
        <w:t>Who’s running the show and what they bring</w:t>
      </w:r>
      <w:r/>
    </w:p>
    <w:p>
      <w:r/>
      <w:r>
        <w:t>Chris McCain, Atlanta Pride’s executive director, has framed the project as part of a broader effort to honour community leadership. The organisation has updated teams and board members in recent years and is using staff and interns to lead archival work. Intern-led projects like this often bring fresh curiosity and energy, and having a student like Phoenix Brannon at the helm promises a mix of research rigour and community outreach.</w:t>
      </w:r>
      <w:r/>
    </w:p>
    <w:p>
      <w:pPr>
        <w:pStyle w:val="Heading2"/>
      </w:pPr>
      <w:r>
        <w:t>How the archive will work: profiles, forms and living records</w:t>
      </w:r>
      <w:r/>
    </w:p>
    <w:p>
      <w:r/>
      <w:r>
        <w:t>The practical side is straightforward: Atlanta Pride will ask past Grand Marshals to complete a short form documenting their time, achievements and memories. Those responses will boost the Grand Marshal profiles already on the website and create a searchable, living history. For anyone who worries about privacy or context, organisers can explain how material will be used and displayed, and whether contributors can opt for limited public detail.</w:t>
      </w:r>
      <w:r/>
    </w:p>
    <w:p>
      <w:pPr>
        <w:pStyle w:val="Heading2"/>
      </w:pPr>
      <w:r>
        <w:t>What this tells us about Pride and preservation trends</w:t>
      </w:r>
      <w:r/>
    </w:p>
    <w:p>
      <w:r/>
      <w:r>
        <w:t>There’s a wider pattern here: many civic and cultural groups are digitising oral histories and adding context to ceremonial honours. This project follows that trend by turning ceremonial recognition into archival material that can be used for education, outreach and event planning. It’s also a reminder that festivals evolve; preserving leadership stories helps new activists connect with where the movement came from.</w:t>
      </w:r>
      <w:r/>
    </w:p>
    <w:p>
      <w:pPr>
        <w:pStyle w:val="Heading2"/>
      </w:pPr>
      <w:r>
        <w:t>How you can help or take part</w:t>
      </w:r>
      <w:r/>
    </w:p>
    <w:p>
      <w:r/>
      <w:r>
        <w:t>If you’re a past Grand Marshal, completing the form is the single best way to make sure your story is stored accurately. Organisations and community historians can offer photos, flyers and press clippings to enrich entries. And if you’re a festival-goer or volunteer, keeping an eye on the archive as it grows is a quiet way to learn the human stories behind each year’s parade.</w:t>
      </w:r>
      <w:r/>
    </w:p>
    <w:p>
      <w:r/>
      <w:r>
        <w:t>It’s a small but meaningful step to make sure every march, voice and leader has a place in Atlanta’s queer memory.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2">
        <w:r>
          <w:rPr>
            <w:color w:val="0000EE"/>
            <w:u w:val="single"/>
          </w:rPr>
          <w:t>[5]</w:t>
        </w:r>
      </w:hyperlink>
      <w:r>
        <w:t xml:space="preserve">- Paragraph 3: </w:t>
      </w:r>
      <w:hyperlink r:id="rId9">
        <w:r>
          <w:rPr>
            <w:color w:val="0000EE"/>
            <w:u w:val="single"/>
          </w:rPr>
          <w:t>[1]</w:t>
        </w:r>
      </w:hyperlink>
      <w:r>
        <w:t xml:space="preserve">, </w:t>
      </w:r>
      <w:hyperlink r:id="rId13">
        <w:r>
          <w:rPr>
            <w:color w:val="0000EE"/>
            <w:u w:val="single"/>
          </w:rPr>
          <w:t>[3]</w:t>
        </w:r>
      </w:hyperlink>
      <w:r>
        <w:t xml:space="preserve">- Paragraph 4: </w:t>
      </w:r>
      <w:hyperlink r:id="rId9">
        <w:r>
          <w:rPr>
            <w:color w:val="0000EE"/>
            <w:u w:val="single"/>
          </w:rPr>
          <w:t>[1]</w:t>
        </w:r>
      </w:hyperlink>
      <w:r>
        <w:t xml:space="preserve">, </w:t>
      </w:r>
      <w:hyperlink r:id="rId14">
        <w:r>
          <w:rPr>
            <w:color w:val="0000EE"/>
            <w:u w:val="single"/>
          </w:rPr>
          <w:t>[7]</w:t>
        </w:r>
      </w:hyperlink>
      <w:r>
        <w:t xml:space="preserve">- Paragraph 5: </w:t>
      </w:r>
      <w:hyperlink r:id="rId9">
        <w:r>
          <w:rPr>
            <w:color w:val="0000EE"/>
            <w:u w:val="single"/>
          </w:rPr>
          <w:t>[1]</w:t>
        </w:r>
      </w:hyperlink>
      <w:r>
        <w:t xml:space="preserve">, </w:t>
      </w:r>
      <w:hyperlink r:id="rId15">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https://roughdraftatlanta.com/2026/08/01/atlanta-pride-grand-marshal-history/</w:t>
        </w:r>
      </w:hyperlink>
      <w:r>
        <w:t xml:space="preserve"> - Please view link - unable to able to access data</w:t>
      </w:r>
      <w:r/>
    </w:p>
    <w:p>
      <w:pPr>
        <w:pStyle w:val="ListNumber"/>
        <w:spacing w:line="240" w:lineRule="auto"/>
        <w:ind w:left="720"/>
      </w:pPr>
      <w:r/>
      <w:hyperlink r:id="rId10">
        <w:r>
          <w:rPr>
            <w:color w:val="0000EE"/>
            <w:u w:val="single"/>
          </w:rPr>
          <w:t>https://atlantapride.org/about-us/team/chris-mccain/</w:t>
        </w:r>
      </w:hyperlink>
      <w:r>
        <w:t xml:space="preserve"> - Chris McCain serves as the Executive Director of Atlanta Pride, overseeing all facets of the organisation's work, including strategic planning, organisational management, external affairs, and fundraising. A native of metro Atlanta, McCain has a passion for helping organisations find the resources they need to work for social justice and achieve lasting change. Prior to joining Atlanta Pride, he was Director of Philanthropy at The Bail Project, a national nonprofit organisation working to ensure that no one is sitting in jail pretrial because of their race or poverty. McCain holds a Master of Divinity from Vanderbilt University and a Bachelor of Arts from Davidson College.</w:t>
      </w:r>
      <w:r/>
    </w:p>
    <w:p>
      <w:pPr>
        <w:pStyle w:val="ListNumber"/>
        <w:spacing w:line="240" w:lineRule="auto"/>
        <w:ind w:left="720"/>
      </w:pPr>
      <w:r/>
      <w:hyperlink r:id="rId13">
        <w:r>
          <w:rPr>
            <w:color w:val="0000EE"/>
            <w:u w:val="single"/>
          </w:rPr>
          <w:t>https://atlantapride.org/about-us/team/</w:t>
        </w:r>
      </w:hyperlink>
      <w:r>
        <w:t xml:space="preserve"> - The Atlanta Pride Committee's team includes Executive Director Chris McCain, Director of Communications &amp; Community Engagement Steven Igarashi, Operations Manager Marshmallow Cofer, Administrative Coordinator Ashley Botzis, Community Engagement Coordinator Kaleb Solberg, and History &amp; Legacy Intern Phoenix Brannon. Together, they handle the day-to-day operations, coordinate events, and ensure the annual festival and parade are successful, making sure the community stays strong and vibrant.</w:t>
      </w:r>
      <w:r/>
    </w:p>
    <w:p>
      <w:pPr>
        <w:pStyle w:val="ListNumber"/>
        <w:spacing w:line="240" w:lineRule="auto"/>
        <w:ind w:left="720"/>
      </w:pPr>
      <w:r/>
      <w:hyperlink r:id="rId11">
        <w:r>
          <w:rPr>
            <w:color w:val="0000EE"/>
            <w:u w:val="single"/>
          </w:rPr>
          <w:t>https://roughdraftatlanta.com/2023/06/09/atlanta-pride-committee-names-chris-mccain-as-new-executive-director/</w:t>
        </w:r>
      </w:hyperlink>
      <w:r>
        <w:t xml:space="preserve"> - The Atlanta Pride Committee's Board of Directors has named Chris McCain as its new executive director. A native of metro Atlanta, he will oversee all facets of APC’s work, leading strategic planning, organisational management, external affairs, and fundraising. McCain began his new role on May 22, 2023. Prior to joining APC, McCain was Director of Philanthropy at The Bail Project, a national nonprofit organisation working to ensure that no one is sitting in jail pretrial because of their race or poverty.</w:t>
      </w:r>
      <w:r/>
    </w:p>
    <w:p>
      <w:pPr>
        <w:pStyle w:val="ListNumber"/>
        <w:spacing w:line="240" w:lineRule="auto"/>
        <w:ind w:left="720"/>
      </w:pPr>
      <w:r/>
      <w:hyperlink r:id="rId12">
        <w:r>
          <w:rPr>
            <w:color w:val="0000EE"/>
            <w:u w:val="single"/>
          </w:rPr>
          <w:t>https://roughdraftatlanta.com/2023/06/01/atlanta-pride-announces-new-executive-director-and-festival-theme/</w:t>
        </w:r>
      </w:hyperlink>
      <w:r>
        <w:t xml:space="preserve"> - The Atlanta Pride Committee announced the 2023 Festival theme and named the committee’s new Executive Director, Chris McCain. McCain, an Atlanta native, will oversee all facets of the committee’s work, leading strategic planning, organisational management, external affairs, and fundraising. He began his new role on May 22, 2023. Throughout his career, McCain has been passionate about serving causes that advance justice and equity, including his previous role as Director of Philanthropy at The Bail Project.</w:t>
      </w:r>
      <w:r/>
    </w:p>
    <w:p>
      <w:pPr>
        <w:pStyle w:val="ListNumber"/>
        <w:spacing w:line="240" w:lineRule="auto"/>
        <w:ind w:left="720"/>
      </w:pPr>
      <w:r/>
      <w:hyperlink r:id="rId15">
        <w:r>
          <w:rPr>
            <w:color w:val="0000EE"/>
            <w:u w:val="single"/>
          </w:rPr>
          <w:t>https://atlantapride.org/2024/12/10/atlanta-pride-announces-new-board-members/</w:t>
        </w:r>
      </w:hyperlink>
      <w:r>
        <w:t xml:space="preserve"> - Atlanta Pride is excited to welcome four new members to its Board of Directors: Ben Ackerley (they/them), Chris Ruiz (he/him), Tony Uceda (he/el), and Farah Witt (she/her). Their collective experiences will enhance Atlanta Pride’s ongoing mission to advance equity and celebrate LGBTQ+ communities across Georgia while driving the organisation’s recently unveiled 2025-2027 Strategic Plan. Executive Director Chris McCain expressed enthusiasm for their expertise, dedication, and passion for community advocacy.</w:t>
      </w:r>
      <w:r/>
    </w:p>
    <w:p>
      <w:pPr>
        <w:pStyle w:val="ListNumber"/>
        <w:spacing w:line="240" w:lineRule="auto"/>
        <w:ind w:left="720"/>
      </w:pPr>
      <w:r/>
      <w:hyperlink r:id="rId14">
        <w:r>
          <w:rPr>
            <w:color w:val="0000EE"/>
            <w:u w:val="single"/>
          </w:rPr>
          <w:t>https://www.influencewatch.org/non-profit/atlanta-pride/</w:t>
        </w:r>
      </w:hyperlink>
      <w:r>
        <w:t xml:space="preserve"> - Atlanta Pride, also known as the Atlanta Pride Committee, is a non-profit organisation that manages and promotes an annual LGBTQ+ festival in Atlanta, Georgia. The organisation was formed in 1998 and is led by Executive Director Chris McCain. Atlanta Pride's mission is to advance unity, visibility, and wellness for LGBTQ+ people in metro Atlanta and across the South. The organisation's most recent filing indicates assets of $831,734, revenue of $2,271,763, and expenses of $2,071,820.</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roughdraftatlanta.com/2026/08/01/atlanta-pride-grand-marshal-history/" TargetMode="External"/><Relationship Id="rId10" Type="http://schemas.openxmlformats.org/officeDocument/2006/relationships/hyperlink" Target="https://atlantapride.org/about-us/team/chris-mccain/" TargetMode="External"/><Relationship Id="rId11" Type="http://schemas.openxmlformats.org/officeDocument/2006/relationships/hyperlink" Target="https://roughdraftatlanta.com/2023/06/09/atlanta-pride-committee-names-chris-mccain-as-new-executive-director/" TargetMode="External"/><Relationship Id="rId12" Type="http://schemas.openxmlformats.org/officeDocument/2006/relationships/hyperlink" Target="https://roughdraftatlanta.com/2023/06/01/atlanta-pride-announces-new-executive-director-and-festival-theme/" TargetMode="External"/><Relationship Id="rId13" Type="http://schemas.openxmlformats.org/officeDocument/2006/relationships/hyperlink" Target="https://atlantapride.org/about-us/team/" TargetMode="External"/><Relationship Id="rId14" Type="http://schemas.openxmlformats.org/officeDocument/2006/relationships/hyperlink" Target="https://www.influencewatch.org/non-profit/atlanta-pride/" TargetMode="External"/><Relationship Id="rId15" Type="http://schemas.openxmlformats.org/officeDocument/2006/relationships/hyperlink" Target="https://atlantapride.org/2024/12/10/atlanta-pride-announces-new-board-memb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