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Uptown Tribute: Why Painting Marsha’s Curb Could Make Stonewall Feel “Gay All the 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tourists already notice the rainbow flag at Christopher Park, but activists are pushing further , proposing a bright pink curb to form a triangle honouring Marsha P. Johnson, a small public-art move meant to reclaim space, spark conversation, and mark trans history where it happened.</w:t>
      </w:r>
      <w:r/>
    </w:p>
    <w:p>
      <w:r/>
      <w:r>
        <w:t>Essential Takeaways</w:t>
      </w:r>
      <w:r/>
      <w:r/>
    </w:p>
    <w:p>
      <w:pPr>
        <w:pStyle w:val="ListBullet"/>
        <w:spacing w:line="240" w:lineRule="auto"/>
        <w:ind w:left="720"/>
      </w:pPr>
      <w:r/>
      <w:r>
        <w:rPr>
          <w:b/>
        </w:rPr>
        <w:t>Bold proposal:</w:t>
      </w:r>
      <w:r>
        <w:t xml:space="preserve"> A pink curb at Christopher Park would create a visible Marsha P. Johnson Pink Triangle Curb beside the Stonewall National Monument.</w:t>
      </w:r>
      <w:r/>
    </w:p>
    <w:p>
      <w:pPr>
        <w:pStyle w:val="ListBullet"/>
        <w:spacing w:line="240" w:lineRule="auto"/>
        <w:ind w:left="720"/>
      </w:pPr>
      <w:r/>
      <w:r>
        <w:rPr>
          <w:b/>
        </w:rPr>
        <w:t>Local control likely:</w:t>
      </w:r>
      <w:r>
        <w:t xml:space="preserve"> The curb probably falls under New York City agencies, not the National Park Service, so city approval would be required.</w:t>
      </w:r>
      <w:r/>
    </w:p>
    <w:p>
      <w:pPr>
        <w:pStyle w:val="ListBullet"/>
        <w:spacing w:line="240" w:lineRule="auto"/>
        <w:ind w:left="720"/>
      </w:pPr>
      <w:r/>
      <w:r>
        <w:rPr>
          <w:b/>
        </w:rPr>
        <w:t>Symbolic resonance:</w:t>
      </w:r>
      <w:r>
        <w:t xml:space="preserve"> The pink triangle evokes LGBTQ+ history and specifically honours trans activist Marsha P. Johnson.</w:t>
      </w:r>
      <w:r/>
    </w:p>
    <w:p>
      <w:pPr>
        <w:pStyle w:val="ListBullet"/>
        <w:spacing w:line="240" w:lineRule="auto"/>
        <w:ind w:left="720"/>
      </w:pPr>
      <w:r/>
      <w:r>
        <w:rPr>
          <w:b/>
        </w:rPr>
        <w:t>Timing challenge:</w:t>
      </w:r>
      <w:r>
        <w:t xml:space="preserve"> Activists eyed Aug. 24 (Marsha’s birthday) as a target date, but getting community and municipal sign-off in time is unlikely.</w:t>
      </w:r>
      <w:r/>
    </w:p>
    <w:p>
      <w:pPr>
        <w:pStyle w:val="ListBullet"/>
        <w:spacing w:line="240" w:lineRule="auto"/>
        <w:ind w:left="720"/>
      </w:pPr>
      <w:r/>
      <w:r>
        <w:rPr>
          <w:b/>
        </w:rPr>
        <w:t>Practical touchpoints:</w:t>
      </w:r>
      <w:r>
        <w:t xml:space="preserve"> If approved, organisers expect a grassroots rollout , volunteers, paint, and a media push to make it feel celebratory, not guerrilla.</w:t>
      </w:r>
      <w:r/>
      <w:r/>
    </w:p>
    <w:p>
      <w:pPr>
        <w:pStyle w:val="Heading2"/>
      </w:pPr>
      <w:r>
        <w:t>A small pink idea with a loud purpose</w:t>
      </w:r>
      <w:r/>
    </w:p>
    <w:p>
      <w:r/>
      <w:r>
        <w:t>Putting a swathe of bright pink along the curb at Christopher Park sounds almost cheeky, but the image lands hard: a triangle pointing towards the Stonewall fence, a visual greeting for anyone arriving at this queer shrine. The proposer wants the end result named the Marsha P. Johnson Pink Triangle Curb , or simply Marsha’s Curb , and argues it would claim more of the park for LGBTQ history and visibility. It’s the kind of tactile, low-tech public art that feels immediate: you see it, you smile, you think.</w:t>
      </w:r>
      <w:r/>
    </w:p>
    <w:p>
      <w:pPr>
        <w:pStyle w:val="Heading2"/>
      </w:pPr>
      <w:r>
        <w:t>Who actually owns the curb, and why that matters</w:t>
      </w:r>
      <w:r/>
    </w:p>
    <w:p>
      <w:r/>
      <w:r>
        <w:t>The legal detail is the practical sticking point. The Stonewall National Monument itself is federal only within the fenced park, so the surrounding curb is most likely municipal, falling to the New York City Department of Parks &amp; Recreation or the Department of Transportation. That matters because it’s city agencies and local community boards, not the National Park Service, who would sign off , and bureaucratic sign-off takes time. So while the spirit of the idea is simple, the route to making it permanent runs through city procedures.</w:t>
      </w:r>
      <w:r/>
    </w:p>
    <w:p>
      <w:pPr>
        <w:pStyle w:val="Heading2"/>
      </w:pPr>
      <w:r>
        <w:t>Why Marsha P. Johnson and the pink triangle?</w:t>
      </w:r>
      <w:r/>
    </w:p>
    <w:p>
      <w:r/>
      <w:r>
        <w:t>Marsha P. Johnson is a name that keeps coming up in any conversation about trans and queer resistance in New York. Honouring her on her birthday would add a specifically trans-focused marker at one of the movement’s most photographed sites. The pink triangle is a loaded symbol , reclaimed from darker history to become an emblem of pride and remembrance , and combined with Marsha’s name it would foreground trans experience in a space often read simply as gay and lesbian history. That shift in attention would feel meaningful to many visitors and residents alike.</w:t>
      </w:r>
      <w:r/>
    </w:p>
    <w:p>
      <w:pPr>
        <w:pStyle w:val="Heading2"/>
      </w:pPr>
      <w:r>
        <w:t>Timing, tactics and a dash of theatre</w:t>
      </w:r>
      <w:r/>
    </w:p>
    <w:p>
      <w:r/>
      <w:r>
        <w:t>The proposer hoped to get the curb painted by Aug. 24, Marsha’s birthday. Realistically, lining up local community boards, the Greenwich Village neighbourhood, city agencies and press takes longer than a few weeks. So the practical play would be to use the date as a launch moment for advocacy: a press conference at the monument, petitions, and a coordinated outreach to the parks or DOT. If approvals come through quickly, volunteers would be ready with brushes and knee pads; if not, the idea still works as a campaign to build momentum for a permanent installation.</w:t>
      </w:r>
      <w:r/>
    </w:p>
    <w:p>
      <w:pPr>
        <w:pStyle w:val="Heading2"/>
      </w:pPr>
      <w:r>
        <w:t>How this fits wider moves to honour trans activists</w:t>
      </w:r>
      <w:r/>
    </w:p>
    <w:p>
      <w:r/>
      <w:r>
        <w:t>New York has been expanding public recognition for transgender activists in recent years, from smaller plaques to larger monuments that name Marsha P. Johnson and Sylvia Rivera side by side. This curb project fits that trend: low-cost, high-visibility, and ideologically simple. According to local reporting, there’s appetite for more physical markers that celebrate trans leadership, and a painted curb could be an easy-to-understand addition alongside existing memorials and statues.</w:t>
      </w:r>
      <w:r/>
    </w:p>
    <w:p>
      <w:pPr>
        <w:pStyle w:val="Heading2"/>
      </w:pPr>
      <w:r>
        <w:t>Practical tips if you want to help or replicate the idea</w:t>
      </w:r>
      <w:r/>
    </w:p>
    <w:p>
      <w:r/>
      <w:r>
        <w:t>If you’re an organiser: start with the local community board and photos showing precedent projects. If you’re a neighbour: ask about materials and maintenance so the paint stays bright without damaging infrastructure. And if you’re a visitor: treat any grassroots paint projects with care , they’ll mean more if they’re community-led and sustained rather than a fleeting stunt.</w:t>
      </w:r>
      <w:r/>
    </w:p>
    <w:p>
      <w:r/>
      <w:r>
        <w:t>It’s a small, colourful gesture that could nudge a famous corner of the city toward clearer recognition of the people who made the moment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13">
        <w:r>
          <w:rPr>
            <w:color w:val="0000EE"/>
            <w:u w:val="single"/>
          </w:rPr>
          <w:t>[7]</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[4]</w:t>
        </w:r>
      </w:hyperlink>
      <w:r>
        <w:t xml:space="preserve">- Paragraph 6: </w:t>
      </w:r>
      <w:hyperlink r:id="rId11">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https://gaycitynews.com/stonewall-national-monument-curb-marsha-p-johnson/</w:t>
        </w:r>
      </w:hyperlink>
      <w:r>
        <w:t xml:space="preserve"> - Please view link - unable to able to access data</w:t>
      </w:r>
      <w:r/>
    </w:p>
    <w:p>
      <w:pPr>
        <w:pStyle w:val="ListNumber"/>
        <w:spacing w:line="240" w:lineRule="auto"/>
        <w:ind w:left="720"/>
      </w:pPr>
      <w:r/>
      <w:hyperlink r:id="rId10">
        <w:r>
          <w:rPr>
            <w:color w:val="0000EE"/>
            <w:u w:val="single"/>
          </w:rPr>
          <w:t>https://www.nps.gov/ston/index.htm</w:t>
        </w:r>
      </w:hyperlink>
      <w:r>
        <w:t xml:space="preserve"> - The official National Park Service page for Stonewall National Monument provides comprehensive information about the site's history, significance, and visitor details. It highlights the monument's role in commemorating the 1969 Stonewall Uprising, a pivotal event in LGBTQ+ history, and offers resources for planning a visit, including educational materials and upcoming events. The page also features a photo exhibit and information about the park's cultural landscape, emphasizing its importance as a symbol of LGBTQ+ rights and history.</w:t>
      </w:r>
      <w:r/>
    </w:p>
    <w:p>
      <w:pPr>
        <w:pStyle w:val="ListNumber"/>
        <w:spacing w:line="240" w:lineRule="auto"/>
        <w:ind w:left="720"/>
      </w:pPr>
      <w:r/>
      <w:hyperlink r:id="rId11">
        <w:r>
          <w:rPr>
            <w:color w:val="0000EE"/>
            <w:u w:val="single"/>
          </w:rPr>
          <w:t>https://www.thepinknews.com/2025/02/14/stonewall-marsha-p-johnson/</w:t>
        </w:r>
      </w:hyperlink>
      <w:r>
        <w:t xml:space="preserve"> - An article from The Pink News reports on the removal of transgender references from the Stonewall National Monument's official website in February 2025. The changes, attributed to an executive order by President Trump, led to the erasure of mentions of transgender and non-binary individuals, including Marsha P. Johnson. The article discusses the community's reaction to this alteration and the broader implications for LGBTQ+ representation in federal resources.</w:t>
      </w:r>
      <w:r/>
    </w:p>
    <w:p>
      <w:pPr>
        <w:pStyle w:val="ListNumber"/>
        <w:spacing w:line="240" w:lineRule="auto"/>
        <w:ind w:left="720"/>
      </w:pPr>
      <w:r/>
      <w:hyperlink r:id="rId15">
        <w:r>
          <w:rPr>
            <w:color w:val="0000EE"/>
            <w:u w:val="single"/>
          </w:rPr>
          <w:t>https://www.nps.gov/ston/index.htm?pubDate=20260414</w:t>
        </w:r>
      </w:hyperlink>
      <w:r>
        <w:t xml:space="preserve"> - This archived version of the National Park Service's Stonewall National Monument page, dated April 14, 2026, provides historical context and details about the monument's establishment and significance. It includes information about the Stonewall Uprising, the monument's designation, and its role in LGBTQ+ history. The page also offers insights into the park's cultural landscape and visitor information, serving as a resource for understanding the monument's importance.</w:t>
      </w:r>
      <w:r/>
    </w:p>
    <w:p>
      <w:pPr>
        <w:pStyle w:val="ListNumber"/>
        <w:spacing w:line="240" w:lineRule="auto"/>
        <w:ind w:left="720"/>
      </w:pPr>
      <w:r/>
      <w:hyperlink r:id="rId12">
        <w:r>
          <w:rPr>
            <w:color w:val="0000EE"/>
            <w:u w:val="single"/>
          </w:rPr>
          <w:t>https://www.amny.com/news/monumental-plan-for-trans-activists/</w:t>
        </w:r>
      </w:hyperlink>
      <w:r>
        <w:t xml:space="preserve"> - An article from amNewYork discusses the announcement of a monument to honor transgender activists Marsha P. Johnson and Sylvia Rivera in Greenwich Village. The proposed location is the Ruth Wittenberg Triangle, near the Stonewall Inn. The article highlights the significance of the monument as part of the 'She Built NYC' project, aiming to recognize pioneering women and LGBTQ+ activists in public art.</w:t>
      </w:r>
      <w:r/>
    </w:p>
    <w:p>
      <w:pPr>
        <w:pStyle w:val="ListNumber"/>
        <w:spacing w:line="240" w:lineRule="auto"/>
        <w:ind w:left="720"/>
      </w:pPr>
      <w:r/>
      <w:hyperlink r:id="rId14">
        <w:r>
          <w:rPr>
            <w:color w:val="0000EE"/>
            <w:u w:val="single"/>
          </w:rPr>
          <w:t>https://www.6sqft.com/she-built-nyc-greenwich-village-monument-will-honor-two-transgender-activists/</w:t>
        </w:r>
      </w:hyperlink>
      <w:r>
        <w:t xml:space="preserve"> - This article from 6sqft details the plans for a monument honoring Marsha P. Johnson and Sylvia Rivera in Greenwich Village. The monument is part of the 'She Built NYC' initiative, which seeks to install public artworks recognizing influential women. The proposed site, Ruth Wittenberg Triangle, is in close proximity to the Stonewall Inn, underscoring the activists' connection to the area and their roles in the LGBTQ+ rights movement.</w:t>
      </w:r>
      <w:r/>
    </w:p>
    <w:p>
      <w:pPr>
        <w:pStyle w:val="ListNumber"/>
        <w:spacing w:line="240" w:lineRule="auto"/>
        <w:ind w:left="720"/>
      </w:pPr>
      <w:r/>
      <w:hyperlink r:id="rId13">
        <w:r>
          <w:rPr>
            <w:color w:val="0000EE"/>
            <w:u w:val="single"/>
          </w:rPr>
          <w:t>https://www.smithsonianmag.com/smart-news/new-york-city-monument-will-honor-transgender-activists-marsha-p-johnson-and-sylvia-rivera-180972326/</w:t>
        </w:r>
      </w:hyperlink>
      <w:r>
        <w:t xml:space="preserve"> - A Smithsonian magazine article reports on the planned monument in New York City to honor transgender activists Marsha P. Johnson and Sylvia Rivera. The monument, part of the 'She Built NYC' project, aims to be the first permanent public artwork recognizing transgender women. The article provides background on Johnson and Rivera's contributions to the LGBTQ+ rights movement and the significance of the monument's location near the Stonewall Inn.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stonewall-national-monument-curb-marsha-p-johnson/" TargetMode="External"/><Relationship Id="rId10" Type="http://schemas.openxmlformats.org/officeDocument/2006/relationships/hyperlink" Target="https://www.nps.gov/ston/index.htm" TargetMode="External"/><Relationship Id="rId11" Type="http://schemas.openxmlformats.org/officeDocument/2006/relationships/hyperlink" Target="https://www.thepinknews.com/2025/02/14/stonewall-marsha-p-johnson/" TargetMode="External"/><Relationship Id="rId12" Type="http://schemas.openxmlformats.org/officeDocument/2006/relationships/hyperlink" Target="https://www.amny.com/news/monumental-plan-for-trans-activists/" TargetMode="External"/><Relationship Id="rId13" Type="http://schemas.openxmlformats.org/officeDocument/2006/relationships/hyperlink" Target="https://www.smithsonianmag.com/smart-news/new-york-city-monument-will-honor-transgender-activists-marsha-p-johnson-and-sylvia-rivera-180972326/" TargetMode="External"/><Relationship Id="rId14" Type="http://schemas.openxmlformats.org/officeDocument/2006/relationships/hyperlink" Target="https://www.6sqft.com/she-built-nyc-greenwich-village-monument-will-honor-two-transgender-activists/" TargetMode="External"/><Relationship Id="rId15" Type="http://schemas.openxmlformats.org/officeDocument/2006/relationships/hyperlink" Target="https://www.nps.gov/ston/index.htm?pubDate=202604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