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Queer Van Life Influencers to Follow Before Your Road Trip</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and travellers are turning to queer van life creators for real-world tips, safety advice and welcoming storytelling; these LGBTQ+ women and nonbinary nomads lead with practical DIY know-how, inclusive route guides and the kind of honest content that makes the open road feel achievable and safe.</w:t>
      </w:r>
      <w:r/>
    </w:p>
    <w:p>
      <w:r/>
      <w:r>
        <w:t>Essential Takeaways</w:t>
      </w:r>
      <w:r/>
      <w:r/>
    </w:p>
    <w:p>
      <w:pPr>
        <w:pStyle w:val="ListBullet"/>
        <w:spacing w:line="240" w:lineRule="auto"/>
        <w:ind w:left="720"/>
      </w:pPr>
      <w:r/>
      <w:r>
        <w:rPr>
          <w:b/>
        </w:rPr>
        <w:t>Representation matters:</w:t>
      </w:r>
      <w:r>
        <w:t xml:space="preserve"> A growing group of Black, Latina, trans and nonbinary creators are reshaping van-life images to be more inclusive and honest.</w:t>
      </w:r>
      <w:r/>
    </w:p>
    <w:p>
      <w:pPr>
        <w:pStyle w:val="ListBullet"/>
        <w:spacing w:line="240" w:lineRule="auto"/>
        <w:ind w:left="720"/>
      </w:pPr>
      <w:r/>
      <w:r>
        <w:rPr>
          <w:b/>
        </w:rPr>
        <w:t>Practical builds:</w:t>
      </w:r>
      <w:r>
        <w:t xml:space="preserve"> Creators stress lightweight materials, vapour barriers and multi-use furniture for longevity and comfort.</w:t>
      </w:r>
      <w:r/>
    </w:p>
    <w:p>
      <w:pPr>
        <w:pStyle w:val="ListBullet"/>
        <w:spacing w:line="240" w:lineRule="auto"/>
        <w:ind w:left="720"/>
      </w:pPr>
      <w:r/>
      <w:r>
        <w:rPr>
          <w:b/>
        </w:rPr>
        <w:t>Power-first planning:</w:t>
      </w:r>
      <w:r>
        <w:t xml:space="preserve"> Lithium batteries, shunt monitors and rigid rooftop panels are common recommendations for reliable off-grid living.</w:t>
      </w:r>
      <w:r/>
    </w:p>
    <w:p>
      <w:pPr>
        <w:pStyle w:val="ListBullet"/>
        <w:spacing w:line="240" w:lineRule="auto"/>
        <w:ind w:left="720"/>
      </w:pPr>
      <w:r/>
      <w:r>
        <w:rPr>
          <w:b/>
        </w:rPr>
        <w:t>Safety &amp; community:</w:t>
      </w:r>
      <w:r>
        <w:t xml:space="preserve"> Queer travellers prioritise route planning, visible advocacy and community networks to feel secure on the road.</w:t>
      </w:r>
      <w:r/>
      <w:r/>
    </w:p>
    <w:p>
      <w:pPr>
        <w:pStyle w:val="Heading2"/>
      </w:pPr>
      <w:r>
        <w:t>Why queer voices have changed the look and feel of van life</w:t>
      </w:r>
      <w:r/>
    </w:p>
    <w:p>
      <w:r/>
      <w:r>
        <w:t>You can spot the difference straight away: these creators trade polished postcard shots for lived-in scenes that feel warm and human. According to interviews and profiles, influential Black and queer voices have pushed the conversation beyond aesthetics to issues like access, equity and belonging. That shift matters because outdoor culture has long been homogeneous, and seeing relatable travellers makes alternative living seem possible for more people. If you’ve ever worried the road won’t have space for you, following diverse creators is a quick way to see how others carve out safety and joy.</w:t>
      </w:r>
      <w:r/>
    </w:p>
    <w:p>
      <w:pPr>
        <w:pStyle w:val="Heading2"/>
      </w:pPr>
      <w:r>
        <w:t>Meet the creators who double as guides and community builders</w:t>
      </w:r>
      <w:r/>
    </w:p>
    <w:p>
      <w:r/>
      <w:r>
        <w:t>Some names have become hubs for resources, activism and storytelling. One creator has turned her platform into a community aimed at amplifying BIPOC and LGBTQ+ presence in the outdoors, pairing environmentalism with practical van-life reality. Others document long-term renovations from Sprinters to skoolies, offering step-by-step photos and emotional honesty about the ups and downs of nomadic living. Follow a mix of people who focus on build tutorials, route safety, and the quieter, restorative parts of nature , you’ll pick up a little carpentry advice along with a map of queer-friendly camps.</w:t>
      </w:r>
      <w:r/>
    </w:p>
    <w:p>
      <w:pPr>
        <w:pStyle w:val="Heading2"/>
      </w:pPr>
      <w:r>
        <w:t>Practical renovation tips you’ll actually use on a conversion</w:t>
      </w:r>
      <w:r/>
    </w:p>
    <w:p>
      <w:r/>
      <w:r>
        <w:t>When you’re converting a vehicle, weight and longevity are everything. Experienced van lifers recommend weighing every component and choosing lighter wood like poplar plywood instead of MDF to protect fuel economy and drivetrain health. Mechanical fasteners, pocket holes and brackets are better than glue alone because road vibration will test your joinery. And don’t skimp on a vapour barrier: sealing insulation properly prevents condensation damage and keeps your van smelling fresh. Build smart, and you’ll avoid common regrets.</w:t>
      </w:r>
      <w:r/>
    </w:p>
    <w:p>
      <w:pPr>
        <w:pStyle w:val="Heading2"/>
      </w:pPr>
      <w:r>
        <w:t>Power systems: why lithium, monitoring and panel placement matter</w:t>
      </w:r>
      <w:r/>
    </w:p>
    <w:p>
      <w:r/>
      <w:r>
        <w:t>If your laptop and fridge won’t keep going off-grid, nothing else matters. Many creators advocate oversizing battery capacity and favouring lithium (LiFePO4) for longer life and deeper usable discharge. A shunt-based battery monitor gives real-time amps and takes the guesswork out of consumption, while rigid rooftop panels with airflow underneath run cooler and produce more power. Add a DC-to-DC charger to top batteries while driving on cloudy days, and you’ve got a resilient system that stops power anxiety from ruining a sunset camp.</w:t>
      </w:r>
      <w:r/>
    </w:p>
    <w:p>
      <w:pPr>
        <w:pStyle w:val="Heading2"/>
      </w:pPr>
      <w:r>
        <w:t>Safety, routes and the queer-specific considerations on the road</w:t>
      </w:r>
      <w:r/>
    </w:p>
    <w:p>
      <w:r/>
      <w:r>
        <w:t>Queer nomads talk openly about practical safety: planning routes through welcoming areas, connecting with regional communities, and using visibility to support others who may be closeted or unsure. Couples and trans travellers also document how they handle cramped spaces, relationship dynamics and pushback from critics who question their presence outdoors. These conversations do more than inform; they act as lifelines for people who need to know the wilderness can be inclusive. Joining local groups or following creators who share camp recommendations is an easy first step.</w:t>
      </w:r>
      <w:r/>
    </w:p>
    <w:p>
      <w:pPr>
        <w:pStyle w:val="Heading2"/>
      </w:pPr>
      <w:r>
        <w:t>How photography, storytelling and merchandise help build belonging</w:t>
      </w:r>
      <w:r/>
    </w:p>
    <w:p>
      <w:r/>
      <w:r>
        <w:t>For many creators, photography is therapy and an invitation. Landscape work, renovation reels and candid everyday moments blend into a style that feels tactile and honest , your phone will fill with both inspiration and practical notes. Some creators even make handmade items that knit digital advocacy into real-world community (think crocheted goods for queer outdoorsfolk). That crossover from online to in-person meet-ups is how a movement becomes a community, and it’s one reason following these creators can lead to actual friendships and shared campfires.</w:t>
      </w:r>
      <w:r/>
    </w:p>
    <w:p>
      <w:r/>
      <w:r>
        <w:t>It's a small change in your feed that can make all the difference on the road.</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2">
        <w:r>
          <w:rPr>
            <w:color w:val="0000EE"/>
            <w:u w:val="single"/>
          </w:rPr>
          <w:t>[5]</w:t>
        </w:r>
      </w:hyperlink>
      <w:r>
        <w:t xml:space="preserve">, </w:t>
      </w:r>
      <w:hyperlink r:id="rId13">
        <w:r>
          <w:rPr>
            <w:color w:val="0000EE"/>
            <w:u w:val="single"/>
          </w:rPr>
          <w:t>[6]</w:t>
        </w:r>
      </w:hyperlink>
      <w:r>
        <w:t xml:space="preserve">- Paragraph 3: </w:t>
      </w:r>
      <w:hyperlink r:id="rId12">
        <w:r>
          <w:rPr>
            <w:color w:val="0000EE"/>
            <w:u w:val="single"/>
          </w:rPr>
          <w:t>[5]</w:t>
        </w:r>
      </w:hyperlink>
      <w:r>
        <w:t xml:space="preserve">, </w:t>
      </w:r>
      <w:hyperlink r:id="rId14">
        <w:r>
          <w:rPr>
            <w:color w:val="0000EE"/>
            <w:u w:val="single"/>
          </w:rPr>
          <w:t>[7]</w:t>
        </w:r>
      </w:hyperlink>
      <w:r>
        <w:t xml:space="preserve">- Paragraph 4: </w:t>
      </w:r>
      <w:hyperlink r:id="rId13">
        <w:r>
          <w:rPr>
            <w:color w:val="0000EE"/>
            <w:u w:val="single"/>
          </w:rPr>
          <w:t>[6]</w:t>
        </w:r>
      </w:hyperlink>
      <w:r>
        <w:t xml:space="preserve">, </w:t>
      </w:r>
      <w:hyperlink r:id="rId14">
        <w:r>
          <w:rPr>
            <w:color w:val="0000EE"/>
            <w:u w:val="single"/>
          </w:rPr>
          <w:t>[7]</w:t>
        </w:r>
      </w:hyperlink>
      <w:r>
        <w:t xml:space="preserve">- Paragraph 5: </w:t>
      </w:r>
      <w:hyperlink r:id="rId15">
        <w:r>
          <w:rPr>
            <w:color w:val="0000EE"/>
            <w:u w:val="single"/>
          </w:rPr>
          <w:t>[4]</w:t>
        </w:r>
      </w:hyperlink>
      <w:r>
        <w:t xml:space="preserve">, </w:t>
      </w:r>
      <w:hyperlink r:id="rId10">
        <w:r>
          <w:rPr>
            <w:color w:val="0000EE"/>
            <w:u w:val="single"/>
          </w:rPr>
          <w:t>[2]</w:t>
        </w:r>
      </w:hyperlink>
      <w:r>
        <w:t xml:space="preserve">- Paragraph 6: </w:t>
      </w:r>
      <w:hyperlink r:id="rId12">
        <w:r>
          <w:rPr>
            <w:color w:val="0000EE"/>
            <w:u w:val="single"/>
          </w:rPr>
          <w:t>[5]</w:t>
        </w:r>
      </w:hyperlink>
      <w:r>
        <w:t xml:space="preserve">, </w:t>
      </w:r>
      <w:hyperlink r:id="rId11">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https://www.vacationer.travel/5-queer-van-life-influencers-you-should-follow-before-your-road-trip/</w:t>
        </w:r>
      </w:hyperlink>
      <w:r>
        <w:t xml:space="preserve"> - Please view link - unable to able to access data</w:t>
      </w:r>
      <w:r/>
    </w:p>
    <w:p>
      <w:pPr>
        <w:pStyle w:val="ListNumber"/>
        <w:spacing w:line="240" w:lineRule="auto"/>
        <w:ind w:left="720"/>
      </w:pPr>
      <w:r/>
      <w:hyperlink r:id="rId10">
        <w:r>
          <w:rPr>
            <w:color w:val="0000EE"/>
            <w:u w:val="single"/>
          </w:rPr>
          <w:t>https://www.rei.com/blog/podcasts/life-on-the-road-with-noami-grevemberg</w:t>
        </w:r>
      </w:hyperlink>
      <w:r>
        <w:t xml:space="preserve"> - Noami Grevemberg, an activist, podcaster, and entrepreneur, shares her journey of embracing van life. In 2016, she and her husband transitioned from traditional living to full-time van life, aiming to harmonize with nature and build a sustainable lifestyle. She founded Diversify Vanlife, a platform amplifying BIPOC and LGBTQ+ voices in the outdoor community. Grevemberg emphasizes the healing power of nature and the importance of community connections formed on the road. Her experiences highlight the transformative potential of embracing a nomadic lifestyle.</w:t>
      </w:r>
      <w:r/>
    </w:p>
    <w:p>
      <w:pPr>
        <w:pStyle w:val="ListNumber"/>
        <w:spacing w:line="240" w:lineRule="auto"/>
        <w:ind w:left="720"/>
      </w:pPr>
      <w:r/>
      <w:hyperlink r:id="rId11">
        <w:r>
          <w:rPr>
            <w:color w:val="0000EE"/>
            <w:u w:val="single"/>
          </w:rPr>
          <w:t>https://www.essence.com/lifestyle/living-in-a-van/</w:t>
        </w:r>
      </w:hyperlink>
      <w:r>
        <w:t xml:space="preserve"> - Noami Grevemberg, originally from Trinidad, transitioned from a successful career as an environmental scientist to full-time van life in 2016. Alongside her husband, she documents their travels under the Instagram handle @irietoaurora. Grevemberg's book, 'Living the Vanlife,' offers practical advice on earning an income, embracing minimalism, and navigating relationships while living on the road. Her journey underscores the appeal and challenges of van life, providing insights into the realities of this lifestyle choice.</w:t>
      </w:r>
      <w:r/>
    </w:p>
    <w:p>
      <w:pPr>
        <w:pStyle w:val="ListNumber"/>
        <w:spacing w:line="240" w:lineRule="auto"/>
        <w:ind w:left="720"/>
      </w:pPr>
      <w:r/>
      <w:hyperlink r:id="rId15">
        <w:r>
          <w:rPr>
            <w:color w:val="0000EE"/>
            <w:u w:val="single"/>
          </w:rPr>
          <w:t>https://www.famousbirthdays.com/webgroups/gene---shay.html</w:t>
        </w:r>
      </w:hyperlink>
      <w:r>
        <w:t xml:space="preserve"> - Gene &amp; Shay are a content creator couple known for sharing their daily life and adventures. They lived in a van and also transformed a school bus into their home. They have amassed more than 440,000 followers on their geneandshay TikTok account. Their content includes plant-based cooking tutorials, such as vegan veggie omelettes and homemade tofu pho, showcasing their lifestyle and culinary skills.</w:t>
      </w:r>
      <w:r/>
    </w:p>
    <w:p>
      <w:pPr>
        <w:pStyle w:val="ListNumber"/>
        <w:spacing w:line="240" w:lineRule="auto"/>
        <w:ind w:left="720"/>
      </w:pPr>
      <w:r/>
      <w:hyperlink r:id="rId12">
        <w:r>
          <w:rPr>
            <w:color w:val="0000EE"/>
            <w:u w:val="single"/>
          </w:rPr>
          <w:t>https://room1903.com/these-10-van-life-travel-influencers-inspire-a-life-on-the-road-792</w:t>
        </w:r>
      </w:hyperlink>
      <w:r>
        <w:t xml:space="preserve"> - This article highlights ten van life travel influencers who inspire a life on the road. Among them is Noami Grevemberg, known online as 'Irie to Aurora,' who has been in the van life space since 2016. Grevemberg is the founder of Diversify Vanlife, an inclusive community of adventure seekers and road travelers. The article provides insights into the lifestyles and contributions of various influencers in the van life community.</w:t>
      </w:r>
      <w:r/>
    </w:p>
    <w:p>
      <w:pPr>
        <w:pStyle w:val="ListNumber"/>
        <w:spacing w:line="240" w:lineRule="auto"/>
        <w:ind w:left="720"/>
      </w:pPr>
      <w:r/>
      <w:hyperlink r:id="rId13">
        <w:r>
          <w:rPr>
            <w:color w:val="0000EE"/>
            <w:u w:val="single"/>
          </w:rPr>
          <w:t>https://www.gorving.com/tips-inspiration/adventure-log/building-traveling-community</w:t>
        </w:r>
      </w:hyperlink>
      <w:r>
        <w:t xml:space="preserve"> - Noami Grevemberg discusses the benefits of RVing, emphasizing how it has allowed her to build a social network of incredible people both in person and online. She shares her experiences of connecting with others through travel and highlights the freedom and community that come with the RV lifestyle. Grevemberg also talks about her book, 'Living the Vanlife: On the Road Toward Sustainability, Community, and Joy,' which documents her journey and insights into van life.</w:t>
      </w:r>
      <w:r/>
    </w:p>
    <w:p>
      <w:pPr>
        <w:pStyle w:val="ListNumber"/>
        <w:spacing w:line="240" w:lineRule="auto"/>
        <w:ind w:left="720"/>
      </w:pPr>
      <w:r/>
      <w:hyperlink r:id="rId14">
        <w:r>
          <w:rPr>
            <w:color w:val="0000EE"/>
            <w:u w:val="single"/>
          </w:rPr>
          <w:t>https://thesocialcat.com/influencers/van-life</w:t>
        </w:r>
      </w:hyperlink>
      <w:r>
        <w:t xml:space="preserve"> - This article lists 30 van life influencers to collaborate with in 2025. Among them is Allie &amp; Danella, known for their Instagram handle @wander.free.and.queer. They are digital creators and full-time RVers based primarily out of the Pacific Northwest. Their content focuses on queer visibility in rural public lands, sustainable nomadic living, and community activism. They also create handmade crochet merchandise designed specifically for the queer outdoor community and its allies.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vacationer.travel/5-queer-van-life-influencers-you-should-follow-before-your-road-trip/" TargetMode="External"/><Relationship Id="rId10" Type="http://schemas.openxmlformats.org/officeDocument/2006/relationships/hyperlink" Target="https://www.rei.com/blog/podcasts/life-on-the-road-with-noami-grevemberg" TargetMode="External"/><Relationship Id="rId11" Type="http://schemas.openxmlformats.org/officeDocument/2006/relationships/hyperlink" Target="https://www.essence.com/lifestyle/living-in-a-van/" TargetMode="External"/><Relationship Id="rId12" Type="http://schemas.openxmlformats.org/officeDocument/2006/relationships/hyperlink" Target="https://room1903.com/these-10-van-life-travel-influencers-inspire-a-life-on-the-road-792" TargetMode="External"/><Relationship Id="rId13" Type="http://schemas.openxmlformats.org/officeDocument/2006/relationships/hyperlink" Target="https://www.gorving.com/tips-inspiration/adventure-log/building-traveling-community" TargetMode="External"/><Relationship Id="rId14" Type="http://schemas.openxmlformats.org/officeDocument/2006/relationships/hyperlink" Target="https://thesocialcat.com/influencers/van-life" TargetMode="External"/><Relationship Id="rId15" Type="http://schemas.openxmlformats.org/officeDocument/2006/relationships/hyperlink" Target="https://www.famousbirthdays.com/webgroups/gene---shay.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