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2024: How the City Turned Joy into a Stand Against Hate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visitors poured into Newcastle for Pride, turning a weekend of colour and music into a clear rebuke to online hatred; thousands marched, local leaders spoke out and businesses saw a welcome boost , here’s what happened, why it mattered and how the city kept joy at the heart of the celebration.</w:t>
      </w:r>
      <w:r/>
    </w:p>
    <w:p>
      <w:r/>
      <w:r>
        <w:t>Essential Takeaways</w:t>
      </w:r>
      <w:r/>
      <w:r/>
    </w:p>
    <w:p>
      <w:pPr>
        <w:pStyle w:val="ListBullet"/>
        <w:spacing w:line="240" w:lineRule="auto"/>
        <w:ind w:left="720"/>
      </w:pPr>
      <w:r/>
      <w:r>
        <w:rPr>
          <w:b/>
        </w:rPr>
        <w:t>Big turnout:</w:t>
      </w:r>
      <w:r>
        <w:t xml:space="preserve"> Around 16,500 people marched through Newcastle, creating a lively, colourful atmosphere and visible solidarity.</w:t>
      </w:r>
      <w:r/>
    </w:p>
    <w:p>
      <w:pPr>
        <w:pStyle w:val="ListBullet"/>
        <w:spacing w:line="240" w:lineRule="auto"/>
        <w:ind w:left="720"/>
      </w:pPr>
      <w:r/>
      <w:r>
        <w:rPr>
          <w:b/>
        </w:rPr>
        <w:t>Economic lift:</w:t>
      </w:r>
      <w:r>
        <w:t xml:space="preserve"> The festival generated roughly £4m for the local economy, giving traders and venues a timely boost.</w:t>
      </w:r>
      <w:r/>
    </w:p>
    <w:p>
      <w:pPr>
        <w:pStyle w:val="ListBullet"/>
        <w:spacing w:line="240" w:lineRule="auto"/>
        <w:ind w:left="720"/>
      </w:pPr>
      <w:r/>
      <w:r>
        <w:rPr>
          <w:b/>
        </w:rPr>
        <w:t>City leadership:</w:t>
      </w:r>
      <w:r>
        <w:t xml:space="preserve"> Councillors and the Mayor publicly condemned online hate and praised the community’s unity.</w:t>
      </w:r>
      <w:r/>
    </w:p>
    <w:p>
      <w:pPr>
        <w:pStyle w:val="ListBullet"/>
        <w:spacing w:line="240" w:lineRule="auto"/>
        <w:ind w:left="720"/>
      </w:pPr>
      <w:r/>
      <w:r>
        <w:rPr>
          <w:b/>
        </w:rPr>
        <w:t>Safety and spirit:</w:t>
      </w:r>
      <w:r>
        <w:t xml:space="preserve"> Events across stages, bars and Grey’s Monument felt safe and celebratory, with a strong message against discrimination.</w:t>
      </w:r>
      <w:r/>
    </w:p>
    <w:p>
      <w:pPr>
        <w:pStyle w:val="ListBullet"/>
        <w:spacing w:line="240" w:lineRule="auto"/>
        <w:ind w:left="720"/>
      </w:pPr>
      <w:r/>
      <w:r>
        <w:rPr>
          <w:b/>
        </w:rPr>
        <w:t>Community resolve:</w:t>
      </w:r>
      <w:r>
        <w:t xml:space="preserve"> Organisers and civic leaders pledged continued support for LGBTQ+ visibility and education.</w:t>
      </w:r>
      <w:r/>
      <w:r/>
    </w:p>
    <w:p>
      <w:pPr>
        <w:pStyle w:val="Heading2"/>
      </w:pPr>
      <w:r>
        <w:t>A march with meaning , thousands made their voices heard</w:t>
      </w:r>
      <w:r/>
    </w:p>
    <w:p>
      <w:r/>
      <w:r>
        <w:t>The scene on the streets felt bright and buoyant, a colourful crowd moving together with a clear sense of purpose. ITV reported roughly 16,500 people marching in Newcastle, a visible demonstration of community and allyship. That scale matters because it turned a weekend party into a civic statement, one that countered ugly social media commentary with real-world presence. If you’re weighing whether to join next year, know that numbers make a difference , both for morale and for media attention.</w:t>
      </w:r>
      <w:r/>
    </w:p>
    <w:p>
      <w:pPr>
        <w:pStyle w:val="Heading2"/>
      </w:pPr>
      <w:r>
        <w:t>Joy and business , Pride helped shops and venues too</w:t>
      </w:r>
      <w:r/>
    </w:p>
    <w:p>
      <w:r/>
      <w:r>
        <w:t>Pride wasn’t just a social moment, it was an economic one. ITV coverage put the festival’s economic impact at about £4 million, a solid boost for local traders, hospitality and entertainment venues. That’s the kind of figure council leaders point to when arguing cultural events deserve support; the spending ripples into taxis, takeaways and hotels. For businesses, the message is clear: catering to inclusive events can be both the right thing and the smart thing.</w:t>
      </w:r>
      <w:r/>
    </w:p>
    <w:p>
      <w:pPr>
        <w:pStyle w:val="Heading2"/>
      </w:pPr>
      <w:r>
        <w:t>Leaders spoke out , clear condemnation of online hate</w:t>
      </w:r>
      <w:r/>
    </w:p>
    <w:p>
      <w:r/>
      <w:r>
        <w:t>Local politicians didn’t stay silent. Newcastle City Council and the city’s leadership publicly condemned the ugly comments that appeared online ahead of the event, framing Pride as a celebration that simply won’t be dragged down by trolls. The council’s statements, and the Mayor’s visible support, helped reassure attendees that the civic establishment stood with them. That kind of official backing matters when tensions run high, because it lets people enjoy the festival without feeling sidelined.</w:t>
      </w:r>
      <w:r/>
    </w:p>
    <w:p>
      <w:pPr>
        <w:pStyle w:val="Heading2"/>
      </w:pPr>
      <w:r>
        <w:t>Safety, solidarity and cultural programming across the city</w:t>
      </w:r>
      <w:r/>
    </w:p>
    <w:p>
      <w:r/>
      <w:r>
        <w:t>From Grey’s Monument rallies to performances in Times Square and acts at Northern Stage, Pride offered a packed programme that felt inclusive and well organised. Organisers and venue teams focussed on safety and representation, aiming to ensure everyone felt welcome and protected. If you’re planning to attend future events, look for accessible programming, clear stewarding and visible support from local authorities , they’re good signs the event organisers take wellbeing seriously.</w:t>
      </w:r>
      <w:r/>
    </w:p>
    <w:p>
      <w:pPr>
        <w:pStyle w:val="Heading2"/>
      </w:pPr>
      <w:r>
        <w:t>What this means going forward , hope on the streets, action online</w:t>
      </w:r>
      <w:r/>
    </w:p>
    <w:p>
      <w:r/>
      <w:r>
        <w:t>Newcastle’s weekend showed how a city can push back against negativity with presence and celebration. Community leaders have pledged continued work on education and visibility, and the council has vowed to call out hatred when it appears on social platforms. Still, the online debate is a reminder that pride doesn’t stop when the parade ends; it’s an ongoing campaign for respect. If you want to help, consider supporting local LGBTQ+ groups, shopping with inclusive businesses, or volunteering at next year’s events.</w:t>
      </w:r>
      <w:r/>
    </w:p>
    <w:p>
      <w:r/>
      <w:r>
        <w:t>It's a small change that can make every Pride celebration safer, louder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[2]</w:t>
        </w:r>
      </w:hyperlink>
      <w:r>
        <w:t xml:space="preserve">, </w:t>
      </w:r>
      <w:hyperlink r:id="rId11">
        <w:r>
          <w:rPr>
            <w:color w:val="0000EE"/>
            <w:u w:val="single"/>
          </w:rPr>
          <w:t>[6]</w:t>
        </w:r>
      </w:hyperlink>
      <w:r>
        <w:t xml:space="preserve">- Paragraph 4: </w:t>
      </w:r>
      <w:hyperlink r:id="rId10">
        <w:r>
          <w:rPr>
            <w:color w:val="0000EE"/>
            <w:u w:val="single"/>
          </w:rPr>
          <w:t>[4]</w:t>
        </w:r>
      </w:hyperlink>
      <w:r>
        <w:t xml:space="preserve">, </w:t>
      </w:r>
      <w:hyperlink r:id="rId13">
        <w:r>
          <w:rPr>
            <w:color w:val="0000EE"/>
            <w:u w:val="single"/>
          </w:rPr>
          <w:t>[5]</w:t>
        </w:r>
      </w:hyperlink>
      <w:r>
        <w:t xml:space="preserve">- Paragraph 5: </w:t>
      </w:r>
      <w:hyperlink r:id="rId11">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https://www.chroniclelive.co.uk/whats-on/whats-on-news/pride-newcastle-very-best-no-34370953</w:t>
        </w:r>
      </w:hyperlink>
      <w:r>
        <w:t xml:space="preserve"> - Please view link - unable to able to access data</w:t>
      </w:r>
      <w:r/>
    </w:p>
    <w:p>
      <w:pPr>
        <w:pStyle w:val="ListNumber"/>
        <w:spacing w:line="240" w:lineRule="auto"/>
        <w:ind w:left="720"/>
      </w:pPr>
      <w:r/>
      <w:hyperlink r:id="rId14">
        <w:r>
          <w:rPr>
            <w:color w:val="0000EE"/>
            <w:u w:val="single"/>
          </w:rPr>
          <w:t>https://new.newcastle.gov.uk/news/2024/leader-praises-citys-unity-standing-hatred</w:t>
        </w:r>
      </w:hyperlink>
      <w:r>
        <w:t xml:space="preserve"> - In August 2024, Newcastle City Council Leader Cllr Nick Kemp praised the city's unity in standing up to hatred. Following rumours of far-right protests, thousands of residents from diverse backgrounds peacefully gathered to call for an end to violence and division. Cllr Kemp commended the community's resilience and the police's efforts in maintaining safety, emphasising that those seeking to divide the city are always in the minority in Newcastle.</w:t>
      </w:r>
      <w:r/>
    </w:p>
    <w:p>
      <w:pPr>
        <w:pStyle w:val="ListNumber"/>
        <w:spacing w:line="240" w:lineRule="auto"/>
        <w:ind w:left="720"/>
      </w:pPr>
      <w:r/>
      <w:hyperlink r:id="rId12">
        <w:r>
          <w:rPr>
            <w:color w:val="0000EE"/>
            <w:u w:val="single"/>
          </w:rPr>
          <w:t>https://www.itv.com/news/tyne-tees/2024-07-25/newcastle-pride-brings-4m-economic-boost-after-record-year</w:t>
        </w:r>
      </w:hyperlink>
      <w:r>
        <w:t xml:space="preserve"> - Newcastle's Northern Pride festival in July 2024 attracted over 82,000 attendees, bringing an estimated £4 million economic boost to the local area. The event, themed 'Unapologetically Visible', featured various activities across the city centre, including performances and community engagement. Director of Northern Pride, Ste Dunn, expressed gratitude for the positive response from the community and partners, highlighting the festival's success and its impact on the city's economy.</w:t>
      </w:r>
      <w:r/>
    </w:p>
    <w:p>
      <w:pPr>
        <w:pStyle w:val="ListNumber"/>
        <w:spacing w:line="240" w:lineRule="auto"/>
        <w:ind w:left="720"/>
      </w:pPr>
      <w:r/>
      <w:hyperlink r:id="rId10">
        <w:r>
          <w:rPr>
            <w:color w:val="0000EE"/>
            <w:u w:val="single"/>
          </w:rPr>
          <w:t>https://www.itv.com/news/tyne-tees/2024-07-21/16500-march-in-newcastle-to-celebrate-pride</w:t>
        </w:r>
      </w:hyperlink>
      <w:r>
        <w:t xml:space="preserve"> - In July 2024, approximately 16,500 people marched through Newcastle to celebrate Pride and the theme of being 'unapologetically visible'. The majority of celebrations were held in the city centre for the first time, rather than on the Town Moor. The event featured vibrant displays of rainbow colours, with participants, businesses, and organisations celebrating the message of hope and unity in Newcastle.</w:t>
      </w:r>
      <w:r/>
    </w:p>
    <w:p>
      <w:pPr>
        <w:pStyle w:val="ListNumber"/>
        <w:spacing w:line="240" w:lineRule="auto"/>
        <w:ind w:left="720"/>
      </w:pPr>
      <w:r/>
      <w:hyperlink r:id="rId13">
        <w:r>
          <w:rPr>
            <w:color w:val="0000EE"/>
            <w:u w:val="single"/>
          </w:rPr>
          <w:t>https://new.newcastle.gov.uk/news/2024/newcastle-pride-festival-returns-heart-city</w:t>
        </w:r>
      </w:hyperlink>
      <w:r>
        <w:t xml:space="preserve"> - Newcastle's Pride festival returned to the city centre in July 2024, under the theme 'Unapologetically Visible'. The event, presented in partnership with NE1, attracted tens of thousands of visitors and featured various activities across the city, including the Northern Pride Arena at Times Square. The festival aimed to celebrate the region's vibrant LGBT+ community and acknowledge their valuable impact on society.</w:t>
      </w:r>
      <w:r/>
    </w:p>
    <w:p>
      <w:pPr>
        <w:pStyle w:val="ListNumber"/>
        <w:spacing w:line="240" w:lineRule="auto"/>
        <w:ind w:left="720"/>
      </w:pPr>
      <w:r/>
      <w:hyperlink r:id="rId11">
        <w:r>
          <w:rPr>
            <w:color w:val="0000EE"/>
            <w:u w:val="single"/>
          </w:rPr>
          <w:t>https://new.newcastle.gov.uk/news/2024/newcastle-community-leaders-unite-against-hate</w:t>
        </w:r>
      </w:hyperlink>
      <w:r>
        <w:t xml:space="preserve"> - In August 2024, Newcastle community leaders, including faith leaders, business representatives, and voluntary groups, met to reassure the city that plans were in place to keep residents safe amid concerns over potential far-right protests. The meeting, led by Cllr Nick Kemp and North East Mayor Kim McGuinness, focused on unity and the city's commitment to standing against hate and division.</w:t>
      </w:r>
      <w:r/>
    </w:p>
    <w:p>
      <w:pPr>
        <w:pStyle w:val="ListNumber"/>
        <w:spacing w:line="240" w:lineRule="auto"/>
        <w:ind w:left="720"/>
      </w:pPr>
      <w:r/>
      <w:hyperlink r:id="rId15">
        <w:r>
          <w:rPr>
            <w:color w:val="0000EE"/>
            <w:u w:val="single"/>
          </w:rPr>
          <w:t>https://new.newcastle.gov.uk/news/2024/newcastle-proud-be-supporting-lgbt-history-month</w:t>
        </w:r>
      </w:hyperlink>
      <w:r>
        <w:t xml:space="preserve"> - In February 2024, Newcastle City Council supported LGBT+ History Month by flying the Pride Progress flag at the Civic Centre. The initiative aimed to celebrate the city's commitment to inclusivity and recognise the challenges faced by the LGBT+ community. Pam Perry, Director of Workforce and Inclusion, highlighted the importance of acknowledging the difficulties faced by these communities and promoting a more inclusive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pride-newcastle-very-best-no-34370953" TargetMode="External"/><Relationship Id="rId10" Type="http://schemas.openxmlformats.org/officeDocument/2006/relationships/hyperlink" Target="https://www.itv.com/news/tyne-tees/2024-07-21/16500-march-in-newcastle-to-celebrate-pride" TargetMode="External"/><Relationship Id="rId11" Type="http://schemas.openxmlformats.org/officeDocument/2006/relationships/hyperlink" Target="https://new.newcastle.gov.uk/news/2024/newcastle-community-leaders-unite-against-hate" TargetMode="External"/><Relationship Id="rId12" Type="http://schemas.openxmlformats.org/officeDocument/2006/relationships/hyperlink" Target="https://www.itv.com/news/tyne-tees/2024-07-25/newcastle-pride-brings-4m-economic-boost-after-record-year" TargetMode="External"/><Relationship Id="rId13" Type="http://schemas.openxmlformats.org/officeDocument/2006/relationships/hyperlink" Target="https://new.newcastle.gov.uk/news/2024/newcastle-pride-festival-returns-heart-city" TargetMode="External"/><Relationship Id="rId14" Type="http://schemas.openxmlformats.org/officeDocument/2006/relationships/hyperlink" Target="https://new.newcastle.gov.uk/news/2024/leader-praises-citys-unity-standing-hatred" TargetMode="External"/><Relationship Id="rId15" Type="http://schemas.openxmlformats.org/officeDocument/2006/relationships/hyperlink" Target="https://new.newcastle.gov.uk/news/2024/newcastle-proud-be-supporting-lgbt-history-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