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August LGBTQ+ Events in New Orleans: Your Guide to Parties, Drag and Community Nights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a bustling August of drag shows, queer dance nights, fundraisers and community meetups in New Orleans and the Gulf Coast , who’s hosting what, where to book, and why these weekly favourites matter if you want a lively, welcoming month out.</w:t>
      </w:r>
      <w:r/>
    </w:p>
    <w:p>
      <w:r/>
      <w:r>
        <w:t>Essential Takeaways</w:t>
      </w:r>
      <w:r/>
      <w:r/>
    </w:p>
    <w:p>
      <w:pPr>
        <w:pStyle w:val="ListBullet"/>
        <w:spacing w:line="240" w:lineRule="auto"/>
        <w:ind w:left="720"/>
      </w:pPr>
      <w:r/>
      <w:r>
        <w:rPr>
          <w:b/>
        </w:rPr>
        <w:t>Weekly staples:</w:t>
      </w:r>
      <w:r>
        <w:t xml:space="preserve"> Regulars like karaoke, drag brunches and variety shows happen every week , easy to slot into your calendar. </w:t>
      </w:r>
      <w:r/>
    </w:p>
    <w:p>
      <w:pPr>
        <w:pStyle w:val="ListBullet"/>
        <w:spacing w:line="240" w:lineRule="auto"/>
        <w:ind w:left="720"/>
      </w:pPr>
      <w:r/>
      <w:r>
        <w:rPr>
          <w:b/>
        </w:rPr>
        <w:t>Big-ticket highlights:</w:t>
      </w:r>
      <w:r>
        <w:t xml:space="preserve"> White Linen Night, Dirty Linen Night and Southern Decadence-related fundraisers bring citywide energy and crowds. </w:t>
      </w:r>
      <w:r/>
    </w:p>
    <w:p>
      <w:pPr>
        <w:pStyle w:val="ListBullet"/>
        <w:spacing w:line="240" w:lineRule="auto"/>
        <w:ind w:left="720"/>
      </w:pPr>
      <w:r/>
      <w:r>
        <w:rPr>
          <w:b/>
        </w:rPr>
        <w:t>Family and youth-friendly:</w:t>
      </w:r>
      <w:r>
        <w:t xml:space="preserve"> New Orleans Pride Center runs free LGBTQIA+ youth drop-in activities on Saturdays. </w:t>
      </w:r>
      <w:r/>
    </w:p>
    <w:p>
      <w:pPr>
        <w:pStyle w:val="ListBullet"/>
        <w:spacing w:line="240" w:lineRule="auto"/>
        <w:ind w:left="720"/>
      </w:pPr>
      <w:r/>
      <w:r>
        <w:rPr>
          <w:b/>
        </w:rPr>
        <w:t>Senses &amp; vibe:</w:t>
      </w:r>
      <w:r>
        <w:t xml:space="preserve"> Expect loud music, glitter, live bands, and intimate cabaret rooms , many venues smell of cocktails and frying oil, in the best way. </w:t>
      </w:r>
      <w:r/>
    </w:p>
    <w:p>
      <w:pPr>
        <w:pStyle w:val="ListBullet"/>
        <w:spacing w:line="240" w:lineRule="auto"/>
        <w:ind w:left="720"/>
      </w:pPr>
      <w:r/>
      <w:r>
        <w:rPr>
          <w:b/>
        </w:rPr>
        <w:t>Practical tip:</w:t>
      </w:r>
      <w:r>
        <w:t xml:space="preserve"> Buy tickets for special shows in advance and arrive early for popular brunches and gallery events.</w:t>
      </w:r>
      <w:r/>
      <w:r/>
    </w:p>
    <w:p>
      <w:pPr>
        <w:pStyle w:val="Heading2"/>
      </w:pPr>
      <w:r>
        <w:t>What to expect each week , steady favourites you can rely on</w:t>
      </w:r>
      <w:r/>
    </w:p>
    <w:p>
      <w:r/>
      <w:r>
        <w:t>If you like rhythm to your social life, August delivers. Monday through Sunday you’ll find sing‑alongs, karaoke, and Monday Night Rawwr for a midweek mood lifter. The Bourbon Street and French Quarter circuit is particularly busy , think late nights, drag hosts and rotating gogo dancers, with venues like Oz New Orleans and The Golden Lantern staging nightly programming. For newcomers, aim for earlier sets: crowds swell after 10pm and seating can be limited.</w:t>
      </w:r>
      <w:r/>
    </w:p>
    <w:p>
      <w:r/>
      <w:r>
        <w:t>Community groups also anchor the calendar. NOAGE’s walking group and NOAGE Coffee Talk are gentle, low‑pressure ways to meet people, while intergenerational game nights and potlucks at the Pride Centre and St Anna’s offer quieter social options. If accessibility and calm are priorities, these daytime meetups are a welcome counterpoint to the nightlife.</w:t>
      </w:r>
      <w:r/>
    </w:p>
    <w:p>
      <w:pPr>
        <w:pStyle w:val="Heading2"/>
      </w:pPr>
      <w:r>
        <w:t>Can’t-miss one-off events , arts, charity and big nights out</w:t>
      </w:r>
      <w:r/>
    </w:p>
    <w:p>
      <w:r/>
      <w:r>
        <w:t>Early August brings gallery-focused White Linen Night and Royal Street’s Dirty Linen Night , both are visual feasts if you enjoy wandering art blocks in linen and a sense of fashionable chaos. Fundraisers tied to Southern Decadence crop up through the month: poster signings, drag brunches at Tujague’s and Dine for Equality nights are easy ways to support local causes while having fun. Buy gallery or show tickets ahead for White Linen Night and reserve brunches on OpenTable where suggested.</w:t>
      </w:r>
      <w:r/>
    </w:p>
    <w:p>
      <w:r/>
      <w:r>
        <w:t>The Marquette Theatre’s The Rose Tattoo runs in the first week , a more theatrical evening if you want to swap sequins for Tennessee Williams and proper seats.</w:t>
      </w:r>
      <w:r/>
    </w:p>
    <w:p>
      <w:pPr>
        <w:pStyle w:val="Heading2"/>
      </w:pPr>
      <w:r>
        <w:t>Late-night cabaret and burlesque , where the city shows off</w:t>
      </w:r>
      <w:r/>
    </w:p>
    <w:p>
      <w:r/>
      <w:r>
        <w:t>The Allways Lounge &amp; Cabaret is a hub for queer variety: from avant burlesque to themed nights like “Chaotic Good Time” and “Studio 504” disco burlesque. These shows often feel intimate, occasionally outrageous, and are great places to discover local performers and out‑of‑town headliners. If you love a mix of music and theatricality, book early and check Eventbrite for tickets; many shows sell out or limit seating.</w:t>
      </w:r>
      <w:r/>
    </w:p>
    <w:p>
      <w:r/>
      <w:r>
        <w:t>Expect a range of moods , from glam and glitter to gothic and experimental. For first-timers, pick a midweek show to avoid the weekend crush and get the best view of the stage.</w:t>
      </w:r>
      <w:r/>
    </w:p>
    <w:p>
      <w:pPr>
        <w:pStyle w:val="Heading2"/>
      </w:pPr>
      <w:r>
        <w:t>Drag brunches, bingo and playful competitions , daytime delights</w:t>
      </w:r>
      <w:r/>
    </w:p>
    <w:p>
      <w:r/>
      <w:r>
        <w:t>Weekends are full of daytime drag: Country Club and Marigny Brasserie host brunches that pair food with polished matinée performances. These are perfect if you want daytime energy without the late-night buzz. For a laugh and a warm crowd, drag bingo nights at SIPPS or burlesque bingo at The Allways are reliably fun; prizes and cheeky themes make them great for groups.</w:t>
      </w:r>
      <w:r/>
    </w:p>
    <w:p>
      <w:r/>
      <w:r>
        <w:t>Tip: brunch reservations are recommended, and if you’re celebrating, let the host know , many venues do shout-outs or small perks for birthdays.</w:t>
      </w:r>
      <w:r/>
    </w:p>
    <w:p>
      <w:pPr>
        <w:pStyle w:val="Heading2"/>
      </w:pPr>
      <w:r>
        <w:t>How to choose where to go , practical advice</w:t>
      </w:r>
      <w:r/>
    </w:p>
    <w:p>
      <w:r/>
      <w:r>
        <w:t>Decide the vibe first: big, touristy Bourbon Street clubs (Oz, Bourbon Pub) are loud and showy; neighborhood spots and cabarets (The Allways, The Golden Lantern, Le Cabaret) offer curated variety and closer seating. If you prefer queer‑led spaces and community events, check NOAGE, New Orleans Pride Center and Phoenix Bar listings. Many shows have small covers or ticketed entry; bring cash for tips , performers rely on them.</w:t>
      </w:r>
      <w:r/>
    </w:p>
    <w:p>
      <w:r/>
      <w:r>
        <w:t>Safety and comfort: nights can run late and streets get busy. Use ride apps for late returns, travel with friends where possible, and check event pages for age restrictions or content warnings.</w:t>
      </w:r>
      <w:r/>
    </w:p>
    <w:p>
      <w:r/>
      <w:r>
        <w:t>It’s a small change that can make every night out more fun , pick a show, make a plan, and go early.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Paragraph 1: , - Paragraph 2: , - Paragraph 3: , - Paragraph 4: , - Paragraph 5: ,</w:t>
      </w:r>
      <w:r/>
    </w:p>
    <w:p>
      <w:pPr>
        <w:pStyle w:val="Heading2"/>
      </w:pPr>
      <w:r>
        <w:t>Bibliography</w:t>
      </w:r>
      <w:r/>
    </w:p>
    <w:p>
      <w:r/>
      <w:r>
        <w:t xml:space="preserve">1. </w:t>
      </w:r>
      <w:hyperlink r:id="rId9">
        <w:r>
          <w:rPr>
            <w:color w:val="0000EE"/>
            <w:u w:val="single"/>
          </w:rPr>
          <w:t>https://www.ambushmag.com/under-the-gaydar-august-2026-event-calendar/#utm_source=rss&amp;utm_medium=rss&amp;utm_campaign=under-the-gaydar-august-2026-event-calendar</w:t>
        </w:r>
      </w:hyperlink>
      <w:r>
        <w:t xml:space="preserve"> - Please view link - unable to able to access data</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mbushmag.com/under-the-gaydar-august-2026-event-calendar/#utm_source=rss&amp;utm_medium=rss&amp;utm_campaign=under-the-gaydar-august-2026-event-calend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