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Experience Berlin’s New Erotic Event Scene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how Berlin’s erotic events have moved from hidden basements to glossy gala halls, who’s shaping the trend, and how to pick an evening that fits your curiosity, comfort and boundaries. Expect style, rules, and a surprising amount of community.</w:t>
      </w:r>
      <w:r/>
    </w:p>
    <w:p>
      <w:r/>
      <w:r>
        <w:t>Essential Takeaways</w:t>
      </w:r>
      <w:r/>
      <w:r/>
    </w:p>
    <w:p>
      <w:pPr>
        <w:pStyle w:val="ListBullet"/>
        <w:spacing w:line="240" w:lineRule="auto"/>
        <w:ind w:left="720"/>
      </w:pPr>
      <w:r/>
      <w:r>
        <w:rPr>
          <w:b/>
        </w:rPr>
        <w:t>Growing mainstream appeal:</w:t>
      </w:r>
      <w:r>
        <w:t xml:space="preserve"> High‑end productions pair Belle Époque styling with acrobatics and Champagne, creating a theatrical, polished vibe.</w:t>
      </w:r>
      <w:r/>
    </w:p>
    <w:p>
      <w:pPr>
        <w:pStyle w:val="ListBullet"/>
        <w:spacing w:line="240" w:lineRule="auto"/>
        <w:ind w:left="720"/>
      </w:pPr>
      <w:r/>
      <w:r>
        <w:rPr>
          <w:b/>
        </w:rPr>
        <w:t>Diverse formats:</w:t>
      </w:r>
      <w:r>
        <w:t xml:space="preserve"> From ticketed galas to discreet techno mattress parties and educational bondage workshops, the scene spans luxe to underground.</w:t>
      </w:r>
      <w:r/>
    </w:p>
    <w:p>
      <w:pPr>
        <w:pStyle w:val="ListBullet"/>
        <w:spacing w:line="240" w:lineRule="auto"/>
        <w:ind w:left="720"/>
      </w:pPr>
      <w:r/>
      <w:r>
        <w:rPr>
          <w:b/>
        </w:rPr>
        <w:t>Safety and structure:</w:t>
      </w:r>
      <w:r>
        <w:t xml:space="preserve"> Many events use clear rules, consent briefings and staff to create what organisers call a “safe edge” for attendees.</w:t>
      </w:r>
      <w:r/>
    </w:p>
    <w:p>
      <w:pPr>
        <w:pStyle w:val="ListBullet"/>
        <w:spacing w:line="240" w:lineRule="auto"/>
        <w:ind w:left="720"/>
      </w:pPr>
      <w:r/>
      <w:r>
        <w:rPr>
          <w:b/>
        </w:rPr>
        <w:t>Not just more sex:</w:t>
      </w:r>
      <w:r>
        <w:t xml:space="preserve"> Experts say visibility and conversation have increased more than casual sex , the movement is about exploration, identity and community.</w:t>
      </w:r>
      <w:r/>
    </w:p>
    <w:p>
      <w:pPr>
        <w:pStyle w:val="ListBullet"/>
        <w:spacing w:line="240" w:lineRule="auto"/>
        <w:ind w:left="720"/>
      </w:pPr>
      <w:r/>
      <w:r>
        <w:rPr>
          <w:b/>
        </w:rPr>
        <w:t>Cost and expectation:</w:t>
      </w:r>
      <w:r>
        <w:t xml:space="preserve"> Tickets can range from modest to premium (some events advertise up to several hundred euros), so check what’s included.</w:t>
      </w:r>
      <w:r/>
      <w:r/>
    </w:p>
    <w:p>
      <w:pPr>
        <w:pStyle w:val="Heading2"/>
      </w:pPr>
      <w:r>
        <w:t>Why Berlin’s erotic nights feel like a curated show now</w:t>
      </w:r>
      <w:r/>
    </w:p>
    <w:p>
      <w:r/>
      <w:r>
        <w:t>You walk into a room that smells of scented candles, Hearst‑magazine gloss meets the backstage of a play. According to reviews of flagship events, organisers are staging desire like a performance: period decor, carefully choreographed acts and an emphasis on spectacle rather than secrecy. That theatrical turn appeals because it removes the old “dive bar” discomfort and replaces it with permission to be seen , and to buy a cocktail.</w:t>
      </w:r>
      <w:r/>
    </w:p>
    <w:p>
      <w:r/>
      <w:r>
        <w:t>Cultural commentators link this staging to a wider lifestyle market shift. Events now sell an atmosphere as much as a sexual experience, which explains the ticketing, dress codes and curated playlists. If you’re drawn to aesthetics as much as intimacy, these nights will feel comfortable and seductive. If you prefer anonymity, look for smaller, less formal gatherings.</w:t>
      </w:r>
      <w:r/>
    </w:p>
    <w:p>
      <w:pPr>
        <w:pStyle w:val="Heading2"/>
      </w:pPr>
      <w:r>
        <w:t>Where the scene came from , openness, activism and commercial savvy</w:t>
      </w:r>
      <w:r/>
    </w:p>
    <w:p>
      <w:r/>
      <w:r>
        <w:t>Sexologists and sociologists point out that what looks like commercialisation is also the outcome of decades of activism and changing norms. Experts say that feminist and queer movements made talking about desire safer and more public, while entrepreneurs professionalised the offering to attract a different clientele.</w:t>
      </w:r>
      <w:r/>
    </w:p>
    <w:p>
      <w:r/>
      <w:r>
        <w:t>The result is mixed: greater visibility, more dialogue about consent and a market that packages “safe transgression.” For attendees, that means events often start with an orientation on rules and consent, and staff trained to intervene. It’s less about impulsive hookups and more about guided exploration.</w:t>
      </w:r>
      <w:r/>
    </w:p>
    <w:p>
      <w:pPr>
        <w:pStyle w:val="Heading2"/>
      </w:pPr>
      <w:r>
        <w:t>Picking the right night: gala glamour, collective basements or intimate workshops?</w:t>
      </w:r>
      <w:r/>
    </w:p>
    <w:p>
      <w:r/>
      <w:r>
        <w:t>Choices are ripe: big gala nights trade on spectacle and a dressed‑up crowd; mattress and techno parties keep remoter, immersive energy; workshops focus on skill, safety and consent. When choosing, match format to intention. Want to be seen and sip Champagne? Look for well‑produced galas. Interested in practice and learning? Seek out courses or kink collectives. After anonymity and play? Smaller, private gatherings or underground house parties may suit.</w:t>
      </w:r>
      <w:r/>
    </w:p>
    <w:p>
      <w:r/>
      <w:r>
        <w:t>Practical tip: read the event’s rules and what the ticket covers. Some organisers include drinks, performances and an etiquette briefing; others are pay‑per‑service. Dress codes signal the tone , opaque elegance often means curated interaction, while casual wear usually equals freer, less performative spaces.</w:t>
      </w:r>
      <w:r/>
    </w:p>
    <w:p>
      <w:pPr>
        <w:pStyle w:val="Heading2"/>
      </w:pPr>
      <w:r>
        <w:t>What “safe edge” means , rules, staff and consent culture</w:t>
      </w:r>
      <w:r/>
    </w:p>
    <w:p>
      <w:r/>
      <w:r>
        <w:t>Promoters now often market events as providing a “safe edge,” which comes with a visible rulebook. Hosts might require consent checks, offer negotiation workshops, or designate ambassadors who step in if someone’s uncomfortable. That structure can feel reassuring: it’s a way of institutionalising care without killing spontaneity.</w:t>
      </w:r>
      <w:r/>
    </w:p>
    <w:p>
      <w:r/>
      <w:r>
        <w:t>But remember, rules vary. Some private parties are tightly moderated; others rely on community norms. If you’re new, arrive early, listen to briefings and ask organisers about safety measures. Bringing a friend or using a code word can cushion the first time.</w:t>
      </w:r>
      <w:r/>
    </w:p>
    <w:p>
      <w:pPr>
        <w:pStyle w:val="Heading2"/>
      </w:pPr>
      <w:r>
        <w:t>Is eventisation good or a loss for intimacy?</w:t>
      </w:r>
      <w:r/>
    </w:p>
    <w:p>
      <w:r/>
      <w:r>
        <w:t>There’s a split in opinion. For many, turning desire into a premium experience strips some rawness but adds dignity, safety and community. For others, it risks sanitising pleasure into an aesthetic product, where tickboxes replace messy human negotiation. Observers say the scene is broad enough to contain both: glamour and grit coexist, and new formats keep emerging.</w:t>
      </w:r>
      <w:r/>
    </w:p>
    <w:p>
      <w:r/>
      <w:r>
        <w:t>If you value authenticity, seek collectives and regular communities rather than one‑off spectacles. If you enjoy ritual and design, an elegant night out can be a liberating way to explore. Either way, the trend shows that now you can shop for experience as much as for fantasy.</w:t>
      </w:r>
      <w:r/>
    </w:p>
    <w:p>
      <w:r/>
      <w:r>
        <w:t>It's a small cultural shift that makes exploring desire more visible, structured and stylish , and easier to choose a night that suits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9">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[3]</w:t>
        </w:r>
      </w:hyperlink>
      <w:r>
        <w:t xml:space="preserve">, </w:t>
      </w:r>
      <w:hyperlink r:id="rId14">
        <w:r>
          <w:rPr>
            <w:color w:val="0000EE"/>
            <w:u w:val="single"/>
          </w:rPr>
          <w:t>[7]</w:t>
        </w:r>
      </w:hyperlink>
      <w:r>
        <w:t xml:space="preserve">- Paragraph 5: </w:t>
      </w:r>
      <w:hyperlink r:id="rId9">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https://www.zeit.de/arbeit/2026-07/sex-partys-inszenierung-sexualitaet-frei-liebe</w:t>
        </w:r>
      </w:hyperlink>
      <w:r>
        <w:t xml:space="preserve"> - Please view link - unable to able to access data</w:t>
      </w:r>
      <w:r/>
    </w:p>
    <w:p>
      <w:pPr>
        <w:pStyle w:val="ListNumber"/>
        <w:spacing w:line="240" w:lineRule="auto"/>
        <w:ind w:left="720"/>
      </w:pPr>
      <w:r/>
      <w:hyperlink r:id="rId9">
        <w:r>
          <w:rPr>
            <w:color w:val="0000EE"/>
            <w:u w:val="single"/>
          </w:rPr>
          <w:t>https://www.zeit.de/arbeit/2026-07/sex-partys-inszenierung-sexualitaet-frei-liebe</w:t>
        </w:r>
      </w:hyperlink>
      <w:r>
        <w:t xml:space="preserve"> - Berlin is experiencing a surge in erotic events that are transforming sexuality from subculture to chic lifestyle. The article begins with Kim Rox's gala 'Imperia', where Belle Époque decor, champagne, and acrobatic sexual performances create an atmosphere reminiscent of a Kubrick fantasy rather than a seedy backroom. It then moves to discreet private parties in Charlottenburg, where techno music, mattresses, and a strict set of rules mark the underground scene. Sexual scientist Heinz-Jürgen Voß and sexologist Lea Holzfurtner interpret this trend as a mix of increased openness, feminist and queer emancipation, and commercialized 'safe boundary experiences'—more visibility, more talk, not necessarily more sex. Cultural scientist Nike Wessels shows that the scene is a broad spectrum ranging from galas, collective basements, bondage courses, to solo sexuality, where curiosity, self-exploration, and community building increasingly dispel the old sordid image filter. In the end, it remains a milieu that oscillates between empowerment and eventization: less crash, more aesthetics, scent concepts, and ticketing up to 350 euros—Berlin can indeed shape desire into a pretty good format.</w:t>
      </w:r>
      <w:r/>
    </w:p>
    <w:p>
      <w:pPr>
        <w:pStyle w:val="ListNumber"/>
        <w:spacing w:line="240" w:lineRule="auto"/>
        <w:ind w:left="720"/>
      </w:pPr>
      <w:r/>
      <w:hyperlink r:id="rId10">
        <w:r>
          <w:rPr>
            <w:color w:val="0000EE"/>
            <w:u w:val="single"/>
          </w:rPr>
          <w:t>https://www.thecolumbist.com/imperia-where-berlin-escapes-into-a-parallel-world/</w:t>
        </w:r>
      </w:hyperlink>
      <w:r>
        <w:t xml:space="preserve"> - Imperia is a monthly immersive cabaret experience in Berlin, blending sensuality, performance, dance, theatre, and a curated atmosphere where time dissolves. Each event is a new world, built like an art piece: carefully directed, emotionally charged, and held by a community that treats every guest with warmth and intention. This year, The Columbist stepped deeper into Imperia’s universe and proudly became an official media partner of the Golden Gods Gala on December 19 at the historic Marmor Bar.</w:t>
      </w:r>
      <w:r/>
    </w:p>
    <w:p>
      <w:pPr>
        <w:pStyle w:val="ListNumber"/>
        <w:spacing w:line="240" w:lineRule="auto"/>
        <w:ind w:left="720"/>
      </w:pPr>
      <w:r/>
      <w:hyperlink r:id="rId12">
        <w:r>
          <w:rPr>
            <w:color w:val="0000EE"/>
            <w:u w:val="single"/>
          </w:rPr>
          <w:t>https://www.tip-berlin.de/lifestyle/liebe-lust/nike-wessel-sex-in-berlin/</w:t>
        </w:r>
      </w:hyperlink>
      <w:r>
        <w:t xml:space="preserve"> - Berlin author and podcaster Nike Wessel has once again sought out special places for sexuality. After the success of her first picture book 'Sex in Berlin – Guide to Love', which originated from her podcast 'Sex in Berlin', her second book 'Sex in … – Orte der Liebe vom Meer bis zu den Alpen' has been published. For this, she ventured beyond the city periphery and visited cities like Hamburg, Cologne, Basel, and Zurich. Wessel aims to showcase the diversity of love and sexuality, emphasizing the importance of connection and empathy in fostering a more tolerant society.</w:t>
      </w:r>
      <w:r/>
    </w:p>
    <w:p>
      <w:pPr>
        <w:pStyle w:val="ListNumber"/>
        <w:spacing w:line="240" w:lineRule="auto"/>
        <w:ind w:left="720"/>
      </w:pPr>
      <w:r/>
      <w:hyperlink r:id="rId13">
        <w:r>
          <w:rPr>
            <w:color w:val="0000EE"/>
            <w:u w:val="single"/>
          </w:rPr>
          <w:t>https://www.monopol-magazin.de/nike-wessel-sex-in-berlin-kuscheln-kuchen-und-kinks</w:t>
        </w:r>
      </w:hyperlink>
      <w:r>
        <w:t xml:space="preserve"> - Nike Wessel's 'Sex in Berlin' shows the diversity of erotic worlds in the capital—without voyeurism or sensationalism, but with much empathy for all forms of desire. Two years ago, Madita Oeming called for investing all resources in sexual education instead of reacting to sex with panic and censorship. It seems that cultural scientist Nike Wessel took this as a direct call to action. Her 'Sex in Berlin' podcast, available on Spotify or Apple, is since early 2024 an investment in sexual education.</w:t>
      </w:r>
      <w:r/>
    </w:p>
    <w:p>
      <w:pPr>
        <w:pStyle w:val="ListNumber"/>
        <w:spacing w:line="240" w:lineRule="auto"/>
        <w:ind w:left="720"/>
      </w:pPr>
      <w:r/>
      <w:hyperlink r:id="rId11">
        <w:r>
          <w:rPr>
            <w:color w:val="0000EE"/>
            <w:u w:val="single"/>
          </w:rPr>
          <w:t>https://www.fotografiska.com/berlin/en/events/how-we-see-ourselves</w:t>
        </w:r>
      </w:hyperlink>
      <w:r>
        <w:t xml:space="preserve"> - Inspired by the work of Viviane Sassen, this talk with clinical sexologist and sex coach Lea Holzfurtner explores the body not as something to be judged or desired by others, but as a living, evolving sculpture. Together, they dive into the intersections of sexuality, self-perception, and the gaze—asking how we can reclaim the way we see and feel ourselves. The session opens into a shared discussion with space for questions, stories, and personal reflections.</w:t>
      </w:r>
      <w:r/>
    </w:p>
    <w:p>
      <w:pPr>
        <w:pStyle w:val="ListNumber"/>
        <w:spacing w:line="240" w:lineRule="auto"/>
        <w:ind w:left="720"/>
      </w:pPr>
      <w:r/>
      <w:hyperlink r:id="rId14">
        <w:r>
          <w:rPr>
            <w:color w:val="0000EE"/>
            <w:u w:val="single"/>
          </w:rPr>
          <w:t>https://www.fotografiska.com/berlin/en/events/cocktails-and-conversation-berlin-intim-season-2-finale</w:t>
        </w:r>
      </w:hyperlink>
      <w:r>
        <w:t xml:space="preserve"> - Discover thought-provoking ideas and stories in this series of live podcasts hosted at Bar Clara. In the season 2 finale, Lea Holzfurtner coaches Cleo Libro, author of the book 'Gleichstellung' and who is in a non-monogamous relationship. Cleo wants to express her desires but struggles with fear of rejection—and has recently been experiencing difficulties reaching orgasm during solo play. The session includes a live coaching session about desire, courageous conversations, and the art of asking for what you want, followed by a Q&amp;A where you can ask Lea and Cleo your own questions.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arbeit/2026-07/sex-partys-inszenierung-sexualitaet-frei-liebe" TargetMode="External"/><Relationship Id="rId10" Type="http://schemas.openxmlformats.org/officeDocument/2006/relationships/hyperlink" Target="https://www.thecolumbist.com/imperia-where-berlin-escapes-into-a-parallel-world/" TargetMode="External"/><Relationship Id="rId11" Type="http://schemas.openxmlformats.org/officeDocument/2006/relationships/hyperlink" Target="https://www.fotografiska.com/berlin/en/events/how-we-see-ourselves" TargetMode="External"/><Relationship Id="rId12" Type="http://schemas.openxmlformats.org/officeDocument/2006/relationships/hyperlink" Target="https://www.tip-berlin.de/lifestyle/liebe-lust/nike-wessel-sex-in-berlin/" TargetMode="External"/><Relationship Id="rId13" Type="http://schemas.openxmlformats.org/officeDocument/2006/relationships/hyperlink" Target="https://www.monopol-magazin.de/nike-wessel-sex-in-berlin-kuscheln-kuchen-und-kinks" TargetMode="External"/><Relationship Id="rId14" Type="http://schemas.openxmlformats.org/officeDocument/2006/relationships/hyperlink" Target="https://www.fotografiska.com/berlin/en/events/cocktails-and-conversation-berlin-intim-season-2-fina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