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 Shows Why Trans Women Deserve Ordinary Love and Desire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intimate documentaries that normalise queer lives; a new Dutch film follows Tammie Schoots as she searches for romance and self-worth, and it matters because representation shapes who feels visible, wanted and human.</w:t>
      </w:r>
      <w:r/>
    </w:p>
    <w:p>
      <w:r/>
      <w:r>
        <w:t>Essential Takeaways</w:t>
      </w:r>
      <w:r/>
      <w:r/>
    </w:p>
    <w:p>
      <w:pPr>
        <w:pStyle w:val="ListBullet"/>
        <w:spacing w:line="240" w:lineRule="auto"/>
        <w:ind w:left="720"/>
      </w:pPr>
      <w:r/>
      <w:r>
        <w:rPr>
          <w:b/>
        </w:rPr>
        <w:t>Warm portrait:</w:t>
      </w:r>
      <w:r>
        <w:t xml:space="preserve"> The film centres on Tammie Schoots, a 31‑year‑old trans woman, in a tender, everyday portrayal that emphasises small pleasures such as home decorating and social outings. </w:t>
      </w:r>
      <w:r/>
    </w:p>
    <w:p>
      <w:pPr>
        <w:pStyle w:val="ListBullet"/>
        <w:spacing w:line="240" w:lineRule="auto"/>
        <w:ind w:left="720"/>
      </w:pPr>
      <w:r/>
      <w:r>
        <w:rPr>
          <w:b/>
        </w:rPr>
        <w:t>Stark statistics:</w:t>
      </w:r>
      <w:r>
        <w:t xml:space="preserve"> Roughly half of people express reluctance to date trans individuals, a barrier the film confronts with personal stories and resilience. </w:t>
      </w:r>
      <w:r/>
    </w:p>
    <w:p>
      <w:pPr>
        <w:pStyle w:val="ListBullet"/>
        <w:spacing w:line="240" w:lineRule="auto"/>
        <w:ind w:left="720"/>
      </w:pPr>
      <w:r/>
      <w:r>
        <w:rPr>
          <w:b/>
        </w:rPr>
        <w:t>Representation gap:</w:t>
      </w:r>
      <w:r>
        <w:t xml:space="preserve"> Industry tracking shows fewer mainstream films and shows include trans characters, making intimate documentaries increasingly important. </w:t>
      </w:r>
      <w:r/>
    </w:p>
    <w:p>
      <w:pPr>
        <w:pStyle w:val="ListBullet"/>
        <w:spacing w:line="240" w:lineRule="auto"/>
        <w:ind w:left="720"/>
      </w:pPr>
      <w:r/>
      <w:r>
        <w:rPr>
          <w:b/>
        </w:rPr>
        <w:t>Practical empathy:</w:t>
      </w:r>
      <w:r>
        <w:t xml:space="preserve"> Learning from peers who’ve found love, the film offers concrete, relatable steps toward self‑acceptance and dating confidence. </w:t>
      </w:r>
      <w:r/>
    </w:p>
    <w:p>
      <w:pPr>
        <w:pStyle w:val="ListBullet"/>
        <w:spacing w:line="240" w:lineRule="auto"/>
        <w:ind w:left="720"/>
      </w:pPr>
      <w:r/>
      <w:r>
        <w:rPr>
          <w:b/>
        </w:rPr>
        <w:t>Sensory tone:</w:t>
      </w:r>
      <w:r>
        <w:t xml:space="preserve"> The documentary blends candid interviews with playful animation and homey visuals, giving it an upbeat, human feel.</w:t>
      </w:r>
      <w:r/>
      <w:r/>
    </w:p>
    <w:p>
      <w:pPr>
        <w:pStyle w:val="Heading2"/>
      </w:pPr>
      <w:r>
        <w:t>Tammie’s simple wish is complicated by culture and numbers</w:t>
      </w:r>
      <w:r/>
    </w:p>
    <w:p>
      <w:r/>
      <w:r>
        <w:t>The opening moments of the film hit you with the ordinary: a trip to Jack &amp; Jones, a hesitant swipe of lipstick, the soft comfort of new curtains being hung. According to the Volkskrant profile, Tammie Schoots wants what many of us want , someone reliable, not flashy, someone who likes her. But she’s carrying statistics and stigma; surveys suggest around half of people wouldn’t date a trans person, and that reality dents her confidence. That’s the emotional engine of the story: a longing that’s at once very personal and painfully public.</w:t>
      </w:r>
      <w:r/>
    </w:p>
    <w:p>
      <w:pPr>
        <w:pStyle w:val="Heading2"/>
      </w:pPr>
      <w:r>
        <w:t>It’s not another medical tale , it’s about everyday living</w:t>
      </w:r>
      <w:r/>
    </w:p>
    <w:p>
      <w:r/>
      <w:r>
        <w:t>Documentary maker Lize Korpershoek deliberately steps away from the “surgery equals story” script you often see. Instead the camera lingers on routine scenes: clumsy ice‑skating, boxing classes, repainting a flat. Those moments matter because mainstream media too often reduces trans people to their dysphoria, as several recent media studies and industry reports note. Here, Tammie is allowed to be messy, hopeful and human, and that shift in focus is quietly radical.</w:t>
      </w:r>
      <w:r/>
    </w:p>
    <w:p>
      <w:pPr>
        <w:pStyle w:val="Heading2"/>
      </w:pPr>
      <w:r>
        <w:t>Seeing others succeed helps rebuild belief</w:t>
      </w:r>
      <w:r/>
    </w:p>
    <w:p>
      <w:r/>
      <w:r>
        <w:t>One of the film’s clearest beats is Tammie meeting peers who’ve formed stable relationships and families. A conversation with a trans woman who is also a mother shocks and delights Tammie , the surprise is itself revealing. When someone she meets says “I am worth it,” it lands differently than a statistic; it’s lived testimony. Research into LGBTQ dating and visibility suggests personal networks and role models directly affect comfort with dating, and the film turns that theory into visible, emotional proof.</w:t>
      </w:r>
      <w:r/>
    </w:p>
    <w:p>
      <w:pPr>
        <w:pStyle w:val="Heading2"/>
      </w:pPr>
      <w:r>
        <w:t>Why representation in film still matters , and how documentaries fill the gap</w:t>
      </w:r>
      <w:r/>
    </w:p>
    <w:p>
      <w:r/>
      <w:r>
        <w:t>Industry trackers have documented a slump in trans characters in big Hollywood projects, and coverage from media studies outlets shows more realistic portrayals tend to happen in indie and documentary spaces. That’s important because representation isn’t just symbolic: it changes perceptions in dating pools, workplaces and families. Watching ordinary life unfold on screen , the small jokes, the failed dates, the interior decorating triumphs , helps dismantle the notion that trans lives are only defined by struggle.</w:t>
      </w:r>
      <w:r/>
    </w:p>
    <w:p>
      <w:pPr>
        <w:pStyle w:val="Heading2"/>
      </w:pPr>
      <w:r>
        <w:t>Practical takeaways for viewers and daters</w:t>
      </w:r>
      <w:r/>
    </w:p>
    <w:p>
      <w:r/>
      <w:r>
        <w:t>If you’re trans and watching, the film offers gentle prompts: practise self‑kindness, build a circle that affirms you, and don’t accept narratives that demand you shrink yourself to be loved. If you’re cis and watching, it’s a reminder to interrogate assumptions: attraction isn’t a moral test, and willingness to learn matters. For anyone thinking about dating, the documentary suggests real, useful steps , be honest, listen, and let someone show you who they are beyond headlines.</w:t>
      </w:r>
      <w:r/>
    </w:p>
    <w:p>
      <w:r/>
      <w:r>
        <w:t>It's a small change in storytelling but one that can make every ordinary moment of love feel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https://www.volkskrant.nl/televisie/tammie-zoekt-een-vriendje-maar-dat-ze-als-trans-vrouw-werkelijk-liefde-waard-is-gaat-er-moeilijk-in~b1d2916d/</w:t>
        </w:r>
      </w:hyperlink>
      <w:r>
        <w:t xml:space="preserve"> - Please view link - unable to able to access data</w:t>
      </w:r>
      <w:r/>
    </w:p>
    <w:p>
      <w:pPr>
        <w:pStyle w:val="ListNumber"/>
        <w:spacing w:line="240" w:lineRule="auto"/>
        <w:ind w:left="720"/>
      </w:pPr>
      <w:r/>
      <w:hyperlink r:id="rId10">
        <w:r>
          <w:rPr>
            <w:color w:val="0000EE"/>
            <w:u w:val="single"/>
          </w:rPr>
          <w:t>https://www.lgbtqnation.com/2026/07/hollywood-stopped-making-films-with-trans-characters-as-lgbtq-representation-declines/</w:t>
        </w:r>
      </w:hyperlink>
      <w:r>
        <w:t xml:space="preserve"> - A recent study by GLAAD reveals a significant decline in LGBTQ+ representation in mainstream films, with zero transgender characters featured in 2025 releases. This marks a concerning trend in the visibility of transgender individuals in Hollywood, highlighting the need for increased inclusivity and accurate portrayals in the film industry.</w:t>
      </w:r>
      <w:r/>
    </w:p>
    <w:p>
      <w:pPr>
        <w:pStyle w:val="ListNumber"/>
        <w:spacing w:line="240" w:lineRule="auto"/>
        <w:ind w:left="720"/>
      </w:pPr>
      <w:r/>
      <w:hyperlink r:id="rId15">
        <w:r>
          <w:rPr>
            <w:color w:val="0000EE"/>
            <w:u w:val="single"/>
          </w:rPr>
          <w:t>https://www.pewresearch.org/short-reads/2023/06/26/about-half-of-lesbian-gay-and-bisexual-adults-have-used-online-dating/</w:t>
        </w:r>
      </w:hyperlink>
      <w:r>
        <w:t xml:space="preserve"> - A Pew Research Center survey indicates that 51% of lesbian, gay, and bisexual adults in the U.S. have used online dating platforms, compared to 28% of heterosexual adults. This underscores the significant role of online dating in the LGBTQ+ community, providing avenues for connection and relationship-building.</w:t>
      </w:r>
      <w:r/>
    </w:p>
    <w:p>
      <w:pPr>
        <w:pStyle w:val="ListNumber"/>
        <w:spacing w:line="240" w:lineRule="auto"/>
        <w:ind w:left="720"/>
      </w:pPr>
      <w:r/>
      <w:hyperlink r:id="rId11">
        <w:r>
          <w:rPr>
            <w:color w:val="0000EE"/>
            <w:u w:val="single"/>
          </w:rPr>
          <w:t>https://mirrornews.hfcc.edu/news/2025/03-31/transgender-representation-media</w:t>
        </w:r>
      </w:hyperlink>
      <w:r>
        <w:t xml:space="preserve"> - An article in Mirror News discusses the evolution of transgender representation in media, noting that while there has been progress, transgender characters are often depicted in stereotypical and harmful ways. The piece emphasizes the importance of accurate and diverse portrayals to combat stigma and promote understanding.</w:t>
      </w:r>
      <w:r/>
    </w:p>
    <w:p>
      <w:pPr>
        <w:pStyle w:val="ListNumber"/>
        <w:spacing w:line="240" w:lineRule="auto"/>
        <w:ind w:left="720"/>
      </w:pPr>
      <w:r/>
      <w:hyperlink r:id="rId12">
        <w:r>
          <w:rPr>
            <w:color w:val="0000EE"/>
            <w:u w:val="single"/>
          </w:rPr>
          <w:t>https://time.com/5686290/transgender-men-representation-television/</w:t>
        </w:r>
      </w:hyperlink>
      <w:r>
        <w:t xml:space="preserve"> - Time magazine explores the increasing representation of transgender men in television and film, highlighting actors like Logan Rozos and Ian Alexander. The article discusses the challenges and significance of authentic portrayals, noting that while progress is evident, transgender men remain underrepresented in the industry.</w:t>
      </w:r>
      <w:r/>
    </w:p>
    <w:p>
      <w:pPr>
        <w:pStyle w:val="ListNumber"/>
        <w:spacing w:line="240" w:lineRule="auto"/>
        <w:ind w:left="720"/>
      </w:pPr>
      <w:r/>
      <w:hyperlink r:id="rId13">
        <w:r>
          <w:rPr>
            <w:color w:val="0000EE"/>
            <w:u w:val="single"/>
          </w:rPr>
          <w:t>https://en.wikipedia.org/wiki/Trans_woman</w:t>
        </w:r>
      </w:hyperlink>
      <w:r>
        <w:t xml:space="preserve"> - The Wikipedia page on 'Trans woman' provides comprehensive information on the experiences and representation of transgender women. It covers historical and contemporary portrayals in media, noting that while there has been progress, many representations still rely on common tropes and stereotypes.</w:t>
      </w:r>
      <w:r/>
    </w:p>
    <w:p>
      <w:pPr>
        <w:pStyle w:val="ListNumber"/>
        <w:spacing w:line="240" w:lineRule="auto"/>
        <w:ind w:left="720"/>
      </w:pPr>
      <w:r/>
      <w:hyperlink r:id="rId14">
        <w:r>
          <w:rPr>
            <w:color w:val="0000EE"/>
            <w:u w:val="single"/>
          </w:rPr>
          <w:t>https://www.goodgoodgood.co/articles/glaad-study-lgbtq-representation-film</w:t>
        </w:r>
      </w:hyperlink>
      <w:r>
        <w:t xml:space="preserve"> - An article by Good Good Good discusses GLAAD's annual Studio Responsibility Index, which tracks LGBTQ+ representation in films. The 2023 study reveals that 28.5% of films featured queer characters, with record highs for transgender and non-binary characters, indicating positive trends in media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televisie/tammie-zoekt-een-vriendje-maar-dat-ze-als-trans-vrouw-werkelijk-liefde-waard-is-gaat-er-moeilijk-in~b1d2916d/" TargetMode="External"/><Relationship Id="rId10" Type="http://schemas.openxmlformats.org/officeDocument/2006/relationships/hyperlink" Target="https://www.lgbtqnation.com/2026/07/hollywood-stopped-making-films-with-trans-characters-as-lgbtq-representation-declines/" TargetMode="External"/><Relationship Id="rId11" Type="http://schemas.openxmlformats.org/officeDocument/2006/relationships/hyperlink" Target="https://mirrornews.hfcc.edu/news/2025/03-31/transgender-representation-media" TargetMode="External"/><Relationship Id="rId12" Type="http://schemas.openxmlformats.org/officeDocument/2006/relationships/hyperlink" Target="https://time.com/5686290/transgender-men-representation-television/" TargetMode="External"/><Relationship Id="rId13" Type="http://schemas.openxmlformats.org/officeDocument/2006/relationships/hyperlink" Target="https://en.wikipedia.org/wiki/Trans_woman" TargetMode="External"/><Relationship Id="rId14" Type="http://schemas.openxmlformats.org/officeDocument/2006/relationships/hyperlink" Target="https://www.goodgoodgood.co/articles/glaad-study-lgbtq-representation-film" TargetMode="External"/><Relationship Id="rId15" Type="http://schemas.openxmlformats.org/officeDocument/2006/relationships/hyperlink" Target="https://www.pewresearch.org/short-reads/2023/06/26/about-half-of-lesbian-gay-and-bisexual-adults-have-used-online-da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