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Democrats Should Talk About Trans Issues: A Practical Guide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careful language , and so are campaign strategists , as Democrats wrestle with how to speak about transgender people without ceding the field to an increasingly weaponised vocabulary. This guide looks at what’s been proposed, what’s missing, and simple, effective ways to push back while protecting real people.</w:t>
      </w:r>
      <w:r/>
    </w:p>
    <w:p>
      <w:r/>
      <w:r>
        <w:t>Essential Takeaways</w:t>
      </w:r>
      <w:r/>
      <w:r/>
    </w:p>
    <w:p>
      <w:pPr>
        <w:pStyle w:val="ListBullet"/>
        <w:spacing w:line="240" w:lineRule="auto"/>
        <w:ind w:left="720"/>
      </w:pPr>
      <w:r/>
      <w:r>
        <w:rPr>
          <w:b/>
        </w:rPr>
        <w:t>Context matters:</w:t>
      </w:r>
      <w:r>
        <w:t xml:space="preserve"> Recent strategy memos urge Democrats to avoid certain terms, but critics say they miss the force of the right’s rhetorical moves. </w:t>
      </w:r>
      <w:r/>
    </w:p>
    <w:p>
      <w:pPr>
        <w:pStyle w:val="ListBullet"/>
        <w:spacing w:line="240" w:lineRule="auto"/>
        <w:ind w:left="720"/>
      </w:pPr>
      <w:r/>
      <w:r>
        <w:rPr>
          <w:b/>
        </w:rPr>
        <w:t>Language can be lethal:</w:t>
      </w:r>
      <w:r>
        <w:t xml:space="preserve"> Words like “biological sex” are being redefined politically to exclude and dehumanise trans people. </w:t>
      </w:r>
      <w:r/>
    </w:p>
    <w:p>
      <w:pPr>
        <w:pStyle w:val="ListBullet"/>
        <w:spacing w:line="240" w:lineRule="auto"/>
        <w:ind w:left="720"/>
      </w:pPr>
      <w:r/>
      <w:r>
        <w:rPr>
          <w:b/>
        </w:rPr>
        <w:t>Policy and dignity go together:</w:t>
      </w:r>
      <w:r>
        <w:t xml:space="preserve"> Protecting rights means both fighting discriminatory laws and insisting trans people are recognised as human. </w:t>
      </w:r>
      <w:r/>
    </w:p>
    <w:p>
      <w:pPr>
        <w:pStyle w:val="ListBullet"/>
        <w:spacing w:line="240" w:lineRule="auto"/>
        <w:ind w:left="720"/>
      </w:pPr>
      <w:r/>
      <w:r>
        <w:rPr>
          <w:b/>
        </w:rPr>
        <w:t>Practical phrasing helps:</w:t>
      </w:r>
      <w:r>
        <w:t xml:space="preserve"> Simple, affirmative statements, “trans women are women”, cut through confusion and reclaim the narrative. </w:t>
      </w:r>
      <w:r/>
    </w:p>
    <w:p>
      <w:pPr>
        <w:pStyle w:val="ListBullet"/>
        <w:spacing w:line="240" w:lineRule="auto"/>
        <w:ind w:left="720"/>
      </w:pPr>
      <w:r/>
      <w:r>
        <w:rPr>
          <w:b/>
        </w:rPr>
        <w:t>Stay evidence-based:</w:t>
      </w:r>
      <w:r>
        <w:t xml:space="preserve"> Scientific nuance matters; biological sex, gender identity and lived experience are distinct but linked concepts.</w:t>
      </w:r>
      <w:r/>
      <w:r/>
    </w:p>
    <w:p>
      <w:pPr>
        <w:pStyle w:val="Heading2"/>
      </w:pPr>
      <w:r>
        <w:t>Why the debate over wording feels urgent now</w:t>
      </w:r>
      <w:r/>
    </w:p>
    <w:p>
      <w:r/>
      <w:r>
        <w:t>Words aren’t just semantics anymore; they’re tools in a political fight with very real consequences, and you can feel it in the tone. According to the Federal Register, a 2025 executive order explicitly redefines “sex” as an immutable binary, and that move has been used by officials and advocates to justify wide-ranging restrictions. That kind of policy shift shows why activists and strategists are arguing over phrasing: it’s not academic, it shapes law and everyday treatment.</w:t>
      </w:r>
      <w:r/>
    </w:p>
    <w:p>
      <w:r/>
      <w:r>
        <w:t>The Centre for American Progress offered a plan to blunt the backlash, but critics say it sidesteps the core rhetorical weapons the right is using, terms like “biological man” aimed at denying dignity. And while think tanks urge tactical restraint, many community leaders want straightforward affirmation that trans women are women. For communicators that’s a useful lesson: nuance is vital, but clarity and moral conviction matter more when people’s lives are at stake.</w:t>
      </w:r>
      <w:r/>
    </w:p>
    <w:p>
      <w:pPr>
        <w:pStyle w:val="Heading2"/>
      </w:pPr>
      <w:r>
        <w:t>What strategists have been advising , and why some people aren’t satisfied</w:t>
      </w:r>
      <w:r/>
    </w:p>
    <w:p>
      <w:r/>
      <w:r>
        <w:t>Third Way’s recent memo and other post‑election analyses have pushed the Democratic Party to reconsider language choices with voters in mind. The idea is simple: certain words activate negative frames and should be avoided if they push swing voters away. That’s a common political playbook, and there are moments where tone and packaging improve persuasion.</w:t>
      </w:r>
      <w:r/>
    </w:p>
    <w:p>
      <w:r/>
      <w:r>
        <w:t>But critics, including trans leaders and commentators, argue those memos can end up sanitising the message to the point of erasure. The Centre for American Progress’s report focuses on reducing discrimination in housing, health care and employment, which matters, yet some say it doesn’t explicitly counter the right’s rhetorical assault that uses pseudo‑scientific language to dehumanise. The takeaway: tactical restraint must not come at the expense of moral clarity.</w:t>
      </w:r>
      <w:r/>
    </w:p>
    <w:p>
      <w:pPr>
        <w:pStyle w:val="Heading2"/>
      </w:pPr>
      <w:r>
        <w:t>How the right redefined “biological sex,” and why it matters</w:t>
      </w:r>
      <w:r/>
    </w:p>
    <w:p>
      <w:r/>
      <w:r>
        <w:t>The weaponisation of “biological sex” is a deliberate rhetorical strategy. Psychology Today and other commentators have highlighted that biological sex isn’t a strict binary but a spectrum involving chromosomes, hormones and anatomy, and that gender identity is a distinct concept. Yet the administration’s executive orders and policy language often present “biological sex” as a blunt, indisputable fact to justify exclusions.</w:t>
      </w:r>
      <w:r/>
    </w:p>
    <w:p>
      <w:r/>
      <w:r>
        <w:t>That matters because when institutions adopt that language, it becomes harder to access services, compete in sports, or be legally recognised. So communicators opposing those policies need to do two things: push back on the false scientific certainties and centre the lived realities of trans people. Saying “trans women are women” and pairing it with concrete policy demands makes the argument both humane and actionable.</w:t>
      </w:r>
      <w:r/>
    </w:p>
    <w:p>
      <w:pPr>
        <w:pStyle w:val="Heading2"/>
      </w:pPr>
      <w:r>
        <w:t>Simple, practical phrasing Democrats can use today</w:t>
      </w:r>
      <w:r/>
    </w:p>
    <w:p>
      <w:r/>
      <w:r>
        <w:t>If you’re drafting copy for a campaign, a press release or a classroom, clarity and kindness win. Start with affirmation: “Trans people deserve dignity and equal protection under the law.” Where appropriate, add specificity: “Trans women are women; trans men are men; non‑binary people deserve recognition.” Avoid technical traps that cede the language of biology to opponents without context.</w:t>
      </w:r>
      <w:r/>
    </w:p>
    <w:p>
      <w:r/>
      <w:r>
        <w:t>Also pair words with policies: don’t just say “don’t discriminate,” say “we will protect access to gender‑affirming care, housing and fair employment.” That combination, emotional clarity plus specific commitments, helps voters understand both the moral case and the practical stakes. And test phrasing in the real world; language that sounds right in a memo can land very differently in a tight‑on‑the‑ground conversation.</w:t>
      </w:r>
      <w:r/>
    </w:p>
    <w:p>
      <w:pPr>
        <w:pStyle w:val="Heading2"/>
      </w:pPr>
      <w:r>
        <w:t>What this means going forward , tactics and principles</w:t>
      </w:r>
      <w:r/>
    </w:p>
    <w:p>
      <w:r/>
      <w:r>
        <w:t>Campaigns and advocacy groups should balance persuasion tactics with moral clarity. According to reporting in Washington Post and other outlets, some progressive organisations have proposed specific restrictions around contested issues like transgender athletes; those debates show how easily strategy can veer into policy trade‑offs that affect people’s lives. So be deliberate: weigh short‑term messaging gains against long‑term credibility and community trust.</w:t>
      </w:r>
      <w:r/>
    </w:p>
    <w:p>
      <w:r/>
      <w:r>
        <w:t>Finally, remember the human element. Language that affirms dignity helps reduce harassment and fosters trust, while evasive phrasing can feel like abandonment. If you care about both winning elections and protecting people, insist on messaging that is both smart and humane.</w:t>
      </w:r>
      <w:r/>
    </w:p>
    <w:p>
      <w:r/>
      <w:r>
        <w:t>It's a small change that can make every conversation a bit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[4]</w:t>
        </w:r>
      </w:hyperlink>
      <w:r>
        <w:t xml:space="preserve">- Paragraph 2: </w:t>
      </w:r>
      <w:hyperlink r:id="rId12">
        <w:r>
          <w:rPr>
            <w:color w:val="0000EE"/>
            <w:u w:val="single"/>
          </w:rPr>
          <w:t>[2]</w:t>
        </w:r>
      </w:hyperlink>
      <w:r>
        <w:t xml:space="preserve">, </w:t>
      </w:r>
      <w:hyperlink r:id="rId13">
        <w:r>
          <w:rPr>
            <w:color w:val="0000EE"/>
            <w:u w:val="single"/>
          </w:rPr>
          <w:t>[6]</w:t>
        </w:r>
      </w:hyperlink>
      <w:r>
        <w:t xml:space="preserve">- Paragraph 3: </w:t>
      </w:r>
      <w:hyperlink r:id="rId10">
        <w:r>
          <w:rPr>
            <w:color w:val="0000EE"/>
            <w:u w:val="single"/>
          </w:rPr>
          <w:t>[5]</w:t>
        </w:r>
      </w:hyperlink>
      <w:r>
        <w:t xml:space="preserve">, </w:t>
      </w:r>
      <w:hyperlink r:id="rId11">
        <w:r>
          <w:rPr>
            <w:color w:val="0000EE"/>
            <w:u w:val="single"/>
          </w:rPr>
          <w:t>[4]</w:t>
        </w:r>
      </w:hyperlink>
      <w:r>
        <w:t xml:space="preserve">- Paragraph 4: </w:t>
      </w:r>
      <w:hyperlink r:id="rId12">
        <w:r>
          <w:rPr>
            <w:color w:val="0000EE"/>
            <w:u w:val="single"/>
          </w:rPr>
          <w:t>[2]</w:t>
        </w:r>
      </w:hyperlink>
      <w:r>
        <w:t xml:space="preserve">, </w:t>
      </w:r>
      <w:hyperlink r:id="rId14">
        <w:r>
          <w:rPr>
            <w:color w:val="0000EE"/>
            <w:u w:val="single"/>
          </w:rPr>
          <w:t>[3]</w:t>
        </w:r>
      </w:hyperlink>
      <w:r>
        <w:t xml:space="preserve">- Paragraph 5: </w:t>
      </w:r>
      <w:hyperlink r:id="rId13">
        <w:r>
          <w:rPr>
            <w:color w:val="0000EE"/>
            <w:u w:val="single"/>
          </w:rPr>
          <w:t>[6]</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https://www.ebar.com/story/168817/</w:t>
        </w:r>
      </w:hyperlink>
      <w:r>
        <w:t xml:space="preserve"> - Please view link - unable to able to access data</w:t>
      </w:r>
      <w:r/>
    </w:p>
    <w:p>
      <w:pPr>
        <w:pStyle w:val="ListNumber"/>
        <w:spacing w:line="240" w:lineRule="auto"/>
        <w:ind w:left="720"/>
      </w:pPr>
      <w:r/>
      <w:hyperlink r:id="rId12">
        <w:r>
          <w:rPr>
            <w:color w:val="0000EE"/>
            <w:u w:val="single"/>
          </w:rPr>
          <w:t>https://www.thirdway.org/report/renewing-the-democratic-party</w:t>
        </w:r>
      </w:hyperlink>
      <w:r>
        <w:t xml:space="preserve"> - In this report, Third Way examines the challenges faced by the Democratic Party, particularly focusing on the 2024 presidential election. It highlights how cultural issues, such as transgender rights, have become pivotal in elections. The report discusses the impact of the Trump campaign's anti-transgender ads and the Democratic Party's response, emphasizing the need for a more robust stance on these issues to effectively counteract misinformation and discrimination.</w:t>
      </w:r>
      <w:r/>
    </w:p>
    <w:p>
      <w:pPr>
        <w:pStyle w:val="ListNumber"/>
        <w:spacing w:line="240" w:lineRule="auto"/>
        <w:ind w:left="720"/>
      </w:pPr>
      <w:r/>
      <w:hyperlink r:id="rId14">
        <w:r>
          <w:rPr>
            <w:color w:val="0000EE"/>
            <w:u w:val="single"/>
          </w:rPr>
          <w:t>https://www.americanprogress.org/article/the-lgbtqi-community-reported-high-rates-of-discrimination-in-2024/</w:t>
        </w:r>
      </w:hyperlink>
      <w:r>
        <w:t xml:space="preserve"> - This article presents findings from a survey conducted by the Center for American Progress, revealing that in 2024, the LGBTQI+ community in the U.S. experienced high rates of discrimination. The survey highlights challenges in accessing healthcare and other essential services, underscoring the need for comprehensive policies to address these systemic issues and protect the rights and dignity of LGBTQI+ individuals.</w:t>
      </w:r>
      <w:r/>
    </w:p>
    <w:p>
      <w:pPr>
        <w:pStyle w:val="ListNumber"/>
        <w:spacing w:line="240" w:lineRule="auto"/>
        <w:ind w:left="720"/>
      </w:pPr>
      <w:r/>
      <w:hyperlink r:id="rId11">
        <w:r>
          <w:rPr>
            <w:color w:val="0000EE"/>
            <w:u w:val="single"/>
          </w:rPr>
          <w:t>https://www.psychologytoday.com/us/blog/words-matter/202309/biological-sex-is-not-binary</w:t>
        </w:r>
      </w:hyperlink>
      <w:r>
        <w:t xml:space="preserve"> - In this article, Dr. Vyvyan Evans discusses the concept of biological sex, arguing that it is not binary but exists along a spectrum. He emphasizes that biological sex and gender are distinct, challenging traditional notions and advocating for a more nuanced understanding of human biology and identity.</w:t>
      </w:r>
      <w:r/>
    </w:p>
    <w:p>
      <w:pPr>
        <w:pStyle w:val="ListNumber"/>
        <w:spacing w:line="240" w:lineRule="auto"/>
        <w:ind w:left="720"/>
      </w:pPr>
      <w:r/>
      <w:hyperlink r:id="rId10">
        <w:r>
          <w:rPr>
            <w:color w:val="0000EE"/>
            <w:u w:val="single"/>
          </w:rPr>
          <w:t>https://www.federalregister.gov/documents/2025/01/20/2025-00123/defending-women-from-gender-ideology-extremism-and-restoring-biological-truth-to-the-federal-government</w:t>
        </w:r>
      </w:hyperlink>
      <w:r>
        <w:t xml:space="preserve"> - This executive order, issued by President Donald Trump on January 20, 2025, defines 'sex' as an individual's immutable biological classification as either male or female. It explicitly states that 'sex' does not include the concept of 'gender identity,' aiming to restore what the administration considers 'biological truth' to federal policies.</w:t>
      </w:r>
      <w:r/>
    </w:p>
    <w:p>
      <w:pPr>
        <w:pStyle w:val="ListNumber"/>
        <w:spacing w:line="240" w:lineRule="auto"/>
        <w:ind w:left="720"/>
      </w:pPr>
      <w:r/>
      <w:hyperlink r:id="rId13">
        <w:r>
          <w:rPr>
            <w:color w:val="0000EE"/>
            <w:u w:val="single"/>
          </w:rPr>
          <w:t>https://www.washingtonpost.com/politics/2026/07/22/center-american-progress-suggests-restrictions-transgender-athletes/</w:t>
        </w:r>
      </w:hyperlink>
      <w:r>
        <w:t xml:space="preserve"> - The Center for American Progress, a prominent liberal think tank, has urged Democrats to accept certain restrictions on transgender athletes. While advocating for transgender rights in areas like military service and gender-transition care for youths, the organization suggests that some limitations on transgender participation in sports may be necessary to address GOP pressures on LGBTQ+ issues.</w:t>
      </w:r>
      <w:r/>
    </w:p>
    <w:p>
      <w:pPr>
        <w:pStyle w:val="ListNumber"/>
        <w:spacing w:line="240" w:lineRule="auto"/>
        <w:ind w:left="720"/>
      </w:pPr>
      <w:r/>
      <w:hyperlink r:id="rId15">
        <w:r>
          <w:rPr>
            <w:color w:val="0000EE"/>
            <w:u w:val="single"/>
          </w:rPr>
          <w:t>https://www.metroweekly.com/2025/08/third-way-democrats-lgbtq-terms/</w:t>
        </w:r>
      </w:hyperlink>
      <w:r>
        <w:t xml:space="preserve"> - Third Way, a centrist think tank, has issued a memo advising Democrats to avoid using certain terms like 'cisgender,' 'allyship,' and 'LGBTQIA+' in public discourse. The memo argues that such language can be alienating to voters and suggests that Democrats should adopt more straightforward language to connect with a broader audience.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8817/" TargetMode="External"/><Relationship Id="rId10" Type="http://schemas.openxmlformats.org/officeDocument/2006/relationships/hyperlink" Target="https://www.federalregister.gov/documents/2025/01/20/2025-00123/defending-women-from-gender-ideology-extremism-and-restoring-biological-truth-to-the-federal-government" TargetMode="External"/><Relationship Id="rId11" Type="http://schemas.openxmlformats.org/officeDocument/2006/relationships/hyperlink" Target="https://www.psychologytoday.com/us/blog/words-matter/202309/biological-sex-is-not-binary" TargetMode="External"/><Relationship Id="rId12" Type="http://schemas.openxmlformats.org/officeDocument/2006/relationships/hyperlink" Target="https://www.thirdway.org/report/renewing-the-democratic-party" TargetMode="External"/><Relationship Id="rId13" Type="http://schemas.openxmlformats.org/officeDocument/2006/relationships/hyperlink" Target="https://www.washingtonpost.com/politics/2026/07/22/center-american-progress-suggests-restrictions-transgender-athletes/" TargetMode="External"/><Relationship Id="rId14" Type="http://schemas.openxmlformats.org/officeDocument/2006/relationships/hyperlink" Target="https://www.americanprogress.org/article/the-lgbtqi-community-reported-high-rates-of-discrimination-in-2024/" TargetMode="External"/><Relationship Id="rId15" Type="http://schemas.openxmlformats.org/officeDocument/2006/relationships/hyperlink" Target="https://www.metroweekly.com/2025/08/third-way-democrats-lgbtq-ter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