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Berlin CSD Attack: Solidarity, Not Fear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attendees, organisers and politicians are still reeling after the car attack at Berlin’s Christopher Street Day; communities and civic groups across Germany say the right response is solidarity, prevention and stronger social support rather than panic, harsher repression or scapegoating.</w:t>
      </w:r>
      <w:r/>
    </w:p>
    <w:p>
      <w:r/>
      <w:r>
        <w:t>Essential Takeaways</w:t>
      </w:r>
      <w:r/>
      <w:r/>
    </w:p>
    <w:p>
      <w:pPr>
        <w:pStyle w:val="ListBullet"/>
        <w:spacing w:line="240" w:lineRule="auto"/>
        <w:ind w:left="720"/>
      </w:pPr>
      <w:r/>
      <w:r>
        <w:rPr>
          <w:b/>
        </w:rPr>
        <w:t>Immediate impact:</w:t>
      </w:r>
      <w:r>
        <w:t xml:space="preserve"> One person killed and around 16 injured when a car ploughed into the CSD crowd in Berlin’s Tiergarten; witnesses describe chaos, smoke and a quiet, heavy grief afterwards. </w:t>
      </w:r>
      <w:r/>
    </w:p>
    <w:p>
      <w:pPr>
        <w:pStyle w:val="ListBullet"/>
        <w:spacing w:line="240" w:lineRule="auto"/>
        <w:ind w:left="720"/>
      </w:pPr>
      <w:r/>
      <w:r>
        <w:rPr>
          <w:b/>
        </w:rPr>
        <w:t>Organisers' praise:</w:t>
      </w:r>
      <w:r>
        <w:t xml:space="preserve"> The Berlin CSD team’s crisis management and evacuation were widely credited as calm and professional, helping prevent further harm. </w:t>
      </w:r>
      <w:r/>
    </w:p>
    <w:p>
      <w:pPr>
        <w:pStyle w:val="ListBullet"/>
        <w:spacing w:line="240" w:lineRule="auto"/>
        <w:ind w:left="720"/>
      </w:pPr>
      <w:r/>
      <w:r>
        <w:rPr>
          <w:b/>
        </w:rPr>
        <w:t>Security reality:</w:t>
      </w:r>
      <w:r>
        <w:t xml:space="preserve"> Planners had long considered the risk of an attack; modern CSD security now includes roadblocks, tighter coordination with police and event contingency planning. </w:t>
      </w:r>
      <w:r/>
    </w:p>
    <w:p>
      <w:pPr>
        <w:pStyle w:val="ListBullet"/>
        <w:spacing w:line="240" w:lineRule="auto"/>
        <w:ind w:left="720"/>
      </w:pPr>
      <w:r/>
      <w:r>
        <w:rPr>
          <w:b/>
        </w:rPr>
        <w:t>Politics and policy:</w:t>
      </w:r>
      <w:r>
        <w:t xml:space="preserve"> Calls for tougher surveillance and sweeping measures are rising, but many community leaders and experts argue for strengthening education, social services and targeted prevention instead. </w:t>
      </w:r>
      <w:r/>
    </w:p>
    <w:p>
      <w:pPr>
        <w:pStyle w:val="ListBullet"/>
        <w:spacing w:line="240" w:lineRule="auto"/>
        <w:ind w:left="720"/>
      </w:pPr>
      <w:r/>
      <w:r>
        <w:rPr>
          <w:b/>
        </w:rPr>
        <w:t>Practical need:</w:t>
      </w:r>
      <w:r>
        <w:t xml:space="preserve"> Victims, marginalised queer groups and frontline support services require immediate, funded help , not just symbolic statements.</w:t>
      </w:r>
      <w:r/>
      <w:r/>
    </w:p>
    <w:p>
      <w:pPr>
        <w:pStyle w:val="Heading2"/>
      </w:pPr>
      <w:r>
        <w:t>How the day unfolded and what it felt like</w:t>
      </w:r>
      <w:r/>
    </w:p>
    <w:p>
      <w:r/>
      <w:r>
        <w:t>The first, sharp fact: a vehicle hit the CSD procession, turning a colourful celebration into a scene of trauma and dismay. Survivors and onlookers speak of the metallic screech, sudden panic and that sinking silence once the immediate shock passed. According to reports, emergency services moved quickly, and organisers executed an evacuation plan that limited further casualties.</w:t>
      </w:r>
      <w:r/>
    </w:p>
    <w:p>
      <w:r/>
      <w:r>
        <w:t>News outlets rapidly framed the incident as a terror attack, and police launched a fast-moving investigation. Coverage from national broadcasters and international wires confirmed fatalities and multiple injuries, while local papers captured the city’s stunned mourning. For anyone who’s been to a pride march, the contrast between joy and vulnerability felt especially raw.</w:t>
      </w:r>
      <w:r/>
    </w:p>
    <w:p>
      <w:pPr>
        <w:pStyle w:val="Heading2"/>
      </w:pPr>
      <w:r>
        <w:t>Why organisers say they were prepared , and why preparation matters</w:t>
      </w:r>
      <w:r/>
    </w:p>
    <w:p>
      <w:r/>
      <w:r>
        <w:t>Event staff and queer groups in Berlin had discussed the possibility of a deliberate attack for years, long before this happened. That awareness pushed organisers to professionalise security: access controls, vehicle barriers and close coordination with police are now standard at big pride events. Those measures, organisers note, don’t remove risk but can reduce harm and speed response.</w:t>
      </w:r>
      <w:r/>
    </w:p>
    <w:p>
      <w:r/>
      <w:r>
        <w:t>Still, preparedness raises a tricky question. If every parade becomes a fortress, you lose the openness that makes CSD meaningful. The debate now is pragmatic: keep visible, keep welcoming, but invest in smart, practical protections that don’t hollow out what pride stands for.</w:t>
      </w:r>
      <w:r/>
    </w:p>
    <w:p>
      <w:pPr>
        <w:pStyle w:val="Heading2"/>
      </w:pPr>
      <w:r>
        <w:t>Political reactions: tough laws or tougher communities?</w:t>
      </w:r>
      <w:r/>
    </w:p>
    <w:p>
      <w:r/>
      <w:r>
        <w:t>Immediately after the attack, some politicians called for stronger legal tools and surveillance; others warned against quick fixes that risk civil liberties or feed polarised rhetoric. Commentators and community leaders argue the answer isn’t simply more cameras or harsher sentences, but a layered approach: a capable security apparatus to handle immediate threats, plus long-term measures that address radicalisation drivers.</w:t>
      </w:r>
      <w:r/>
    </w:p>
    <w:p>
      <w:r/>
      <w:r>
        <w:t>Analysts point out that both Islamism and right‑wing extremism exploit insecurity and social exclusion. So policies that strengthen social cohesion, schooling, youth work and integration tend to reduce the pool of people vulnerable to extremist recruitment. That doesn’t replace effective policing; it complements it.</w:t>
      </w:r>
      <w:r/>
    </w:p>
    <w:p>
      <w:pPr>
        <w:pStyle w:val="Heading2"/>
      </w:pPr>
      <w:r>
        <w:t>What communities are asking for now , practical, funded support</w:t>
      </w:r>
      <w:r/>
    </w:p>
    <w:p>
      <w:r/>
      <w:r>
        <w:t>Beyond statements of solidarity, queer communities and support groups want resources: emergency funding for survivors, sustained investment in queer counselling and housing support, and reliable funding lines for youth and outreach programmes. Local activists emphasise that queer spaces function as social infrastructure , safe spots, networks and cultural hubs , and they need long-term planning security.</w:t>
      </w:r>
      <w:r/>
    </w:p>
    <w:p>
      <w:r/>
      <w:r>
        <w:t>There are specific asks on the table: re-establishing national programmes for queer life and anti‑hatred education, reversing planned cuts to local projects, and explicit legal protections recognising sexual and gender identity. For many, it’s about moving from symbolic gestures to tangible backing.</w:t>
      </w:r>
      <w:r/>
    </w:p>
    <w:p>
      <w:pPr>
        <w:pStyle w:val="Heading2"/>
      </w:pPr>
      <w:r>
        <w:t>Prevention, education and dialogue , not scapegoats</w:t>
      </w:r>
      <w:r/>
    </w:p>
    <w:p>
      <w:r/>
      <w:r>
        <w:t>A recurring theme among leaders and commentators is that prevention must be intelligent and inclusive. Blanket exclusion, profiling or stigmatisation of whole communities will only deepen grievances and play into extremists’ hands. Instead, experts recommend expanding school-based inclusion work, bolstering social services in disadvantaged neighbourhoods and engaging constructively with religious and migrant communities that already defend democratic values.</w:t>
      </w:r>
      <w:r/>
    </w:p>
    <w:p>
      <w:r/>
      <w:r>
        <w:t>There’s a hard truth too: no amount of education will stop every radicalised lone attacker. So the balanced prescription combines a vigilant, enabled security service with long-term prevention that addresses poverty, exclusion and identity-based marginalisation. It’s messy work, but it protects freedom better than fear.</w:t>
      </w:r>
      <w:r/>
    </w:p>
    <w:p>
      <w:r/>
      <w:r>
        <w:t>Closing line It’s a small change in tone but a big change in practice: protect pride by funding people, not just fortifying places.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[2]</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https://www.nd-aktuell.de/artikel/1201454.attentat-auf-den-csd-csd-attentat-in-berlin-unsere-antwort-heisst-solidaritaet.html</w:t>
        </w:r>
      </w:hyperlink>
      <w:r>
        <w:t xml:space="preserve"> - Please view link - unable to able to access data</w:t>
      </w:r>
      <w:r/>
    </w:p>
    <w:p>
      <w:pPr>
        <w:pStyle w:val="ListNumber"/>
        <w:spacing w:line="240" w:lineRule="auto"/>
        <w:ind w:left="720"/>
      </w:pPr>
      <w:r/>
      <w:hyperlink r:id="rId14">
        <w:r>
          <w:rPr>
            <w:color w:val="0000EE"/>
            <w:u w:val="single"/>
          </w:rPr>
          <w:t>https://www.tagesschau.de/inland/innenpolitik/dobrindt-csd-berlin-anschlag-100.html</w:t>
        </w:r>
      </w:hyperlink>
      <w:r>
        <w:t xml:space="preserve"> - Following the attack at the Berlin Christopher Street Day (CSD), Interior Minister Alexander Dobrindt described it as an 'Islamist terrorist attack'. The suspect allegedly used a vehicle to kill one person and injure 29 others, and was also reportedly carrying a machete. (</w:t>
      </w:r>
      <w:hyperlink r:id="rId16">
        <w:r>
          <w:rPr>
            <w:color w:val="0000EE"/>
            <w:u w:val="single"/>
          </w:rPr>
          <w:t>tagesschau.de</w:t>
        </w:r>
      </w:hyperlink>
      <w:r>
        <w:t>)</w:t>
      </w:r>
      <w:r/>
    </w:p>
    <w:p>
      <w:pPr>
        <w:pStyle w:val="ListNumber"/>
        <w:spacing w:line="240" w:lineRule="auto"/>
        <w:ind w:left="720"/>
      </w:pPr>
      <w:r/>
      <w:hyperlink r:id="rId10">
        <w:r>
          <w:rPr>
            <w:color w:val="0000EE"/>
            <w:u w:val="single"/>
          </w:rPr>
          <w:t>https://www.euronews.com/my-europe/2026/07/26/car-rams-crowd-at-berlin-pride-event-killing-one-and-injuring-16</w:t>
        </w:r>
      </w:hyperlink>
      <w:r>
        <w:t xml:space="preserve"> - On July 25, 2026, during Berlin's Christopher Street Day (CSD) celebrations, a car drove into the crowd near Potsdamer Platz, resulting in one death and 29 injuries. The suspect, Abdul B., is a 21-year-old German citizen of Lebanese descent, known to authorities for previous convictions related to violent acts. (</w:t>
      </w:r>
      <w:hyperlink r:id="rId17">
        <w:r>
          <w:rPr>
            <w:color w:val="0000EE"/>
            <w:u w:val="single"/>
          </w:rPr>
          <w:t>euronews.com</w:t>
        </w:r>
      </w:hyperlink>
      <w:r>
        <w:t>)</w:t>
      </w:r>
      <w:r/>
    </w:p>
    <w:p>
      <w:pPr>
        <w:pStyle w:val="ListNumber"/>
        <w:spacing w:line="240" w:lineRule="auto"/>
        <w:ind w:left="720"/>
      </w:pPr>
      <w:r/>
      <w:hyperlink r:id="rId13">
        <w:r>
          <w:rPr>
            <w:color w:val="0000EE"/>
            <w:u w:val="single"/>
          </w:rPr>
          <w:t>https://www.mdr.de/nachrichten/deutschland/panorama/terror-anschlag-islamist-fahndung-dobrindt-berlin%2Ccsd-326.html</w:t>
        </w:r>
      </w:hyperlink>
      <w:r>
        <w:t xml:space="preserve"> - Interior Minister Dobrindt has classified the attack on the CSD in Berlin as an 'Islamist terrorist attack'. A manhunt is underway for the suspect, who used a vehicle and allegedly a machete, resulting in one death and 29 injuries. Chancellor Friedrich Merz has called for resilience in the face of such acts. (</w:t>
      </w:r>
      <w:hyperlink r:id="rId18">
        <w:r>
          <w:rPr>
            <w:color w:val="0000EE"/>
            <w:u w:val="single"/>
          </w:rPr>
          <w:t>mdr.de</w:t>
        </w:r>
      </w:hyperlink>
      <w:r>
        <w:t>)</w:t>
      </w:r>
      <w:r/>
    </w:p>
    <w:p>
      <w:pPr>
        <w:pStyle w:val="ListNumber"/>
        <w:spacing w:line="240" w:lineRule="auto"/>
        <w:ind w:left="720"/>
      </w:pPr>
      <w:r/>
      <w:hyperlink r:id="rId12">
        <w:r>
          <w:rPr>
            <w:color w:val="0000EE"/>
            <w:u w:val="single"/>
          </w:rPr>
          <w:t>https://www.bz-berlin.de/berlin/csd-attentat-berlin-weint-die-trauer-nach-dem-terror-6a667b70fe2765826e0fe553</w:t>
        </w:r>
      </w:hyperlink>
      <w:r>
        <w:t xml:space="preserve"> - In the aftermath of the CSD attack in Berlin, thousands gathered at the Marienkirche and Brandenburg Gate to mourn the victims. Chancellor Friedrich Merz addressed the community with personal words, and the event underscored the city's commitment to freedom and diversity. (</w:t>
      </w:r>
      <w:hyperlink r:id="rId19">
        <w:r>
          <w:rPr>
            <w:color w:val="0000EE"/>
            <w:u w:val="single"/>
          </w:rPr>
          <w:t>bz-berlin.de</w:t>
        </w:r>
      </w:hyperlink>
      <w:r>
        <w:t>)</w:t>
      </w:r>
      <w:r/>
    </w:p>
    <w:p>
      <w:pPr>
        <w:pStyle w:val="ListNumber"/>
        <w:spacing w:line="240" w:lineRule="auto"/>
        <w:ind w:left="720"/>
      </w:pPr>
      <w:r/>
      <w:hyperlink r:id="rId11">
        <w:r>
          <w:rPr>
            <w:color w:val="0000EE"/>
            <w:u w:val="single"/>
          </w:rPr>
          <w:t>https://www.berliner-zeitung.de/article/amokfahrt-beim-berliner-csd-was-ueber-den-angriff-im-tiergarten-bekannt-ist-10233768</w:t>
        </w:r>
      </w:hyperlink>
      <w:r>
        <w:t xml:space="preserve"> - A vehicle drove into a crowd at the Berlin CSD in Tiergarten Park, resulting in one death and multiple injuries. The suspect, Abdul B., is a 21-year-old German citizen of Lebanese descent, known to authorities for previous convictions related to violent acts. (</w:t>
      </w:r>
      <w:hyperlink r:id="rId20">
        <w:r>
          <w:rPr>
            <w:color w:val="0000EE"/>
            <w:u w:val="single"/>
          </w:rPr>
          <w:t>berliner-zeitung.de</w:t>
        </w:r>
      </w:hyperlink>
      <w:r>
        <w:t>)</w:t>
      </w:r>
      <w:r/>
    </w:p>
    <w:p>
      <w:pPr>
        <w:pStyle w:val="ListNumber"/>
        <w:spacing w:line="240" w:lineRule="auto"/>
        <w:ind w:left="720"/>
      </w:pPr>
      <w:r/>
      <w:hyperlink r:id="rId15">
        <w:r>
          <w:rPr>
            <w:color w:val="0000EE"/>
            <w:u w:val="single"/>
          </w:rPr>
          <w:t>https://www.zdfheute.de/panorama/kriminalitaet/csd-terroranschlag-abdul-b-100.html</w:t>
        </w:r>
      </w:hyperlink>
      <w:r>
        <w:t xml:space="preserve"> - Abdul B., the suspected perpetrator of the CSD attack in Berlin, was previously detained in 2025 on suspicion of attempting to join the Islamic State. Despite his criminal history, he was released under conditions of juvenile criminal law and was under surveillance at the time of the attack. (</w:t>
      </w:r>
      <w:hyperlink r:id="rId21">
        <w:r>
          <w:rPr>
            <w:color w:val="0000EE"/>
            <w:u w:val="single"/>
          </w:rPr>
          <w:t>zdfheute.de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aktuell.de/artikel/1201454.attentat-auf-den-csd-csd-attentat-in-berlin-unsere-antwort-heisst-solidaritaet.html" TargetMode="External"/><Relationship Id="rId10" Type="http://schemas.openxmlformats.org/officeDocument/2006/relationships/hyperlink" Target="https://www.euronews.com/my-europe/2026/07/26/car-rams-crowd-at-berlin-pride-event-killing-one-and-injuring-16" TargetMode="External"/><Relationship Id="rId11" Type="http://schemas.openxmlformats.org/officeDocument/2006/relationships/hyperlink" Target="https://www.berliner-zeitung.de/article/amokfahrt-beim-berliner-csd-was-ueber-den-angriff-im-tiergarten-bekannt-ist-10233768" TargetMode="External"/><Relationship Id="rId12" Type="http://schemas.openxmlformats.org/officeDocument/2006/relationships/hyperlink" Target="https://www.bz-berlin.de/berlin/csd-attentat-berlin-weint-die-trauer-nach-dem-terror-6a667b70fe2765826e0fe553" TargetMode="External"/><Relationship Id="rId13" Type="http://schemas.openxmlformats.org/officeDocument/2006/relationships/hyperlink" Target="https://www.mdr.de/nachrichten/deutschland/panorama/terror-anschlag-islamist-fahndung-dobrindt-berlin%2Ccsd-326.html" TargetMode="External"/><Relationship Id="rId14" Type="http://schemas.openxmlformats.org/officeDocument/2006/relationships/hyperlink" Target="https://www.tagesschau.de/inland/innenpolitik/dobrindt-csd-berlin-anschlag-100.html" TargetMode="External"/><Relationship Id="rId15" Type="http://schemas.openxmlformats.org/officeDocument/2006/relationships/hyperlink" Target="https://www.zdfheute.de/panorama/kriminalitaet/csd-terroranschlag-abdul-b-100.html" TargetMode="External"/><Relationship Id="rId16" Type="http://schemas.openxmlformats.org/officeDocument/2006/relationships/hyperlink" Target="https://www.tagesschau.de/inland/innenpolitik/dobrindt-csd-berlin-anschlag-100.html?utm_source=openai" TargetMode="External"/><Relationship Id="rId17" Type="http://schemas.openxmlformats.org/officeDocument/2006/relationships/hyperlink" Target="https://www.euronews.com/my-europe/2026/07/26/car-rams-crowd-at-berlin-pride-event-killing-one-and-injuring-16?utm_source=openai" TargetMode="External"/><Relationship Id="rId18" Type="http://schemas.openxmlformats.org/officeDocument/2006/relationships/hyperlink" Target="https://www.mdr.de/nachrichten/deutschland/panorama/terror-anschlag-islamist-fahndung-dobrindt-berlin%2Ccsd-326.html?utm_source=openai" TargetMode="External"/><Relationship Id="rId19" Type="http://schemas.openxmlformats.org/officeDocument/2006/relationships/hyperlink" Target="https://www.bz-berlin.de/berlin/csd-attentat-berlin-weint-die-trauer-nach-dem-terror-6a667b70fe2765826e0fe553?utm_source=openai" TargetMode="External"/><Relationship Id="rId20" Type="http://schemas.openxmlformats.org/officeDocument/2006/relationships/hyperlink" Target="https://www.berliner-zeitung.de/article/amokfahrt-beim-berliner-csd-was-ueber-den-angriff-im-tiergarten-bekannt-ist-10233768?utm_source=openai" TargetMode="External"/><Relationship Id="rId21" Type="http://schemas.openxmlformats.org/officeDocument/2006/relationships/hyperlink" Target="https://www.zdfheute.de/panorama/kriminalitaet/csd-terroranschlag-abdul-b-10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