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for LGBT Allies After the Berlin Pride Attack: Why Company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the Berlin Pride attack has forced a reckoning among LGBT allies about who they march with, where solidarity becomes dangerous, and why listening to gay Jews and other targeted communities matters right now. This matters for activists across Europe and beyond, because public safety, compassion and strategy are all at stake.</w:t>
      </w:r>
      <w:r/>
    </w:p>
    <w:p>
      <w:r/>
      <w:r>
        <w:t>Essential Takeaways</w:t>
      </w:r>
      <w:r/>
      <w:r/>
    </w:p>
    <w:p>
      <w:pPr>
        <w:pStyle w:val="ListBullet"/>
        <w:spacing w:line="240" w:lineRule="auto"/>
        <w:ind w:left="720"/>
      </w:pPr>
      <w:r/>
      <w:r>
        <w:rPr>
          <w:b/>
        </w:rPr>
        <w:t>Confirmed suspect:</w:t>
      </w:r>
      <w:r>
        <w:t xml:space="preserve"> Authorities say Abdul Ballou, a German citizen with Lebanese roots, is linked to the attack and reportedly pledged allegiance to IS in material found on his phone, according to AP and other outlets. </w:t>
      </w:r>
      <w:r/>
    </w:p>
    <w:p>
      <w:pPr>
        <w:pStyle w:val="ListBullet"/>
        <w:spacing w:line="240" w:lineRule="auto"/>
        <w:ind w:left="720"/>
      </w:pPr>
      <w:r/>
      <w:r>
        <w:rPr>
          <w:b/>
        </w:rPr>
        <w:t>Attack context:</w:t>
      </w:r>
      <w:r>
        <w:t xml:space="preserve"> The incident targeted Pride attendees, amplifying fears that Islamist extremists view LGBTQ+ people as explicit targets. </w:t>
      </w:r>
      <w:r/>
    </w:p>
    <w:p>
      <w:pPr>
        <w:pStyle w:val="ListBullet"/>
        <w:spacing w:line="240" w:lineRule="auto"/>
        <w:ind w:left="720"/>
      </w:pPr>
      <w:r/>
      <w:r>
        <w:rPr>
          <w:b/>
        </w:rPr>
        <w:t>Community divide:</w:t>
      </w:r>
      <w:r>
        <w:t xml:space="preserve"> Some LGBT activists who backed Palestinian solidarity have dismissed warnings from gay Jews and others; the Berlin attack has made that divide politically and emotionally raw. </w:t>
      </w:r>
      <w:r/>
    </w:p>
    <w:p>
      <w:pPr>
        <w:pStyle w:val="ListBullet"/>
        <w:spacing w:line="240" w:lineRule="auto"/>
        <w:ind w:left="720"/>
      </w:pPr>
      <w:r/>
      <w:r>
        <w:rPr>
          <w:b/>
        </w:rPr>
        <w:t>Complex solidarity:</w:t>
      </w:r>
      <w:r>
        <w:t xml:space="preserve"> Supporting Palestinian civilians is legitimate; endorsing movements or rhetoric that align with groups hostile to LGBT people or Jews is risky and morally fraught. </w:t>
      </w:r>
      <w:r/>
    </w:p>
    <w:p>
      <w:pPr>
        <w:pStyle w:val="ListBullet"/>
        <w:spacing w:line="240" w:lineRule="auto"/>
        <w:ind w:left="720"/>
      </w:pPr>
      <w:r/>
      <w:r>
        <w:rPr>
          <w:b/>
        </w:rPr>
        <w:t>Safety first:</w:t>
      </w:r>
      <w:r>
        <w:t xml:space="preserve"> Activists and event organisers need to reassess partnerships, monitor rhetoric, and protect vulnerable communities at public actions.</w:t>
      </w:r>
      <w:r/>
      <w:r/>
    </w:p>
    <w:p>
      <w:pPr>
        <w:pStyle w:val="Heading2"/>
      </w:pPr>
      <w:r>
        <w:t>What happened in Berlin , facts that change the conversation</w:t>
      </w:r>
      <w:r/>
    </w:p>
    <w:p>
      <w:r/>
      <w:r>
        <w:t>The sharpest fact is simple and chilling: police and media reports identify Abdul Ballou as the man linked to the Pride attack, and investigators reportedly found material in which he claims allegiance to Islamic State. Reuters and the Associated Press have provided confirming details, and European outlets have been tracking the case closely. That grim detail reframes the event from a local disturbance into part of a pattern of Islamist attacks that explicitly target LGBT people as well as other minorities.</w:t>
      </w:r>
      <w:r/>
    </w:p>
    <w:p>
      <w:r/>
      <w:r>
        <w:t>Understanding that context helps explain why many gay Jews and other queer people feel ignored when they raise alarms. This isn’t just political manoeuvring; it’s a safety warning prompted by a real and present risk. For anyone organising or attending marches, that matters more than badge lines.</w:t>
      </w:r>
      <w:r/>
    </w:p>
    <w:p>
      <w:pPr>
        <w:pStyle w:val="Heading2"/>
      </w:pPr>
      <w:r>
        <w:t>Why some LGBT solidarity efforts have become contentious</w:t>
      </w:r>
      <w:r/>
    </w:p>
    <w:p>
      <w:r/>
      <w:r>
        <w:t>There’s a clear distinction between standing with Palestinian civilians and aligning with movements or slogans that implicitly endorse the dismantling of Israel. Many in the queer community marched for solidarity with Palestinians, and that impulse is understandable and humane. But when rallies include voices that call for Israel’s destruction, or when organisers accept partnerships with groups linked to Islamist extremism, those choices have consequences.</w:t>
      </w:r>
      <w:r/>
    </w:p>
    <w:p>
      <w:r/>
      <w:r>
        <w:t>This is why accusations of “pinkwashing” can feel fraught. Pointing to visible queer leaders in Israel or to Pride celebrations in Tel Aviv is not meant to erase other injustices; it’s to highlight that some queer people view Israel as, at times, a refuge. Dismissing that experience can shut down valuable, lived testimony about threats to queer safety.</w:t>
      </w:r>
      <w:r/>
    </w:p>
    <w:p>
      <w:pPr>
        <w:pStyle w:val="Heading2"/>
      </w:pPr>
      <w:r>
        <w:t>How organisers and allies can make better choices now</w:t>
      </w:r>
      <w:r/>
    </w:p>
    <w:p>
      <w:r/>
      <w:r>
        <w:t>Practical steps can reduce risk without silencing solidarity. Vet partner groups and speakers before events, make clear codes of conduct about language that endorses violence, and ensure security assessments are current. If you’re organising a march, check with local law enforcement and community protection groups; if you’re joining a protest, be alert to who’s on the podium and what slogans are being amplified.</w:t>
      </w:r>
      <w:r/>
    </w:p>
    <w:p>
      <w:r/>
      <w:r>
        <w:t>Crucially, listen to the people most at risk. Gay Jews, queer Palestinians, and others living with intersecting vulnerabilities often have frontline insights into threats and safe practices. Incorporating their perspectives isn’t tokenism; it’s pragmatic and ethical.</w:t>
      </w:r>
      <w:r/>
    </w:p>
    <w:p>
      <w:pPr>
        <w:pStyle w:val="Heading2"/>
      </w:pPr>
      <w:r>
        <w:t>The wider trend: political Islamism and open societies</w:t>
      </w:r>
      <w:r/>
    </w:p>
    <w:p>
      <w:r/>
      <w:r>
        <w:t>European commentators and security analysts have noted an uptick in attacks inspired by Islamist ideology, and the Berlin incident slots into that worrying trend. Publications such as Euronews and the South China Morning Post have linked the assault to broader threats facing open societies, where public festivities and minority visibility make tempting targets for extremists.</w:t>
      </w:r>
      <w:r/>
    </w:p>
    <w:p>
      <w:r/>
      <w:r>
        <w:t>That’s why this conversation can’t be purely about domestic politics. It’s about whether a movement’s solidarity strategy leaves vulnerable people exposed to ideological foes who explicitly reject their existence. When rhetoric echoes “from the river to the sea” without nuance, it can be read as a call for eradication rather than liberation , and words have consequences on the street.</w:t>
      </w:r>
      <w:r/>
    </w:p>
    <w:p>
      <w:pPr>
        <w:pStyle w:val="Heading2"/>
      </w:pPr>
      <w:r>
        <w:t>Moving forward: solidarity that protects and includes</w:t>
      </w:r>
      <w:r/>
    </w:p>
    <w:p>
      <w:r/>
      <w:r>
        <w:t>Solidarity is a powerful tool when it’s thoughtful and inclusive. Support for Palestinian civilians, humanitarian aid and advocacy for a two-state future or a just political settlement can coexist with robust protections for LGBT, Jewish and other minorities. The hard work now is rebuilding trust across fractured parts of the queer movement, centring safety assessments, and refusing to let violent extremists set the terms of public debate.</w:t>
      </w:r>
      <w:r/>
    </w:p>
    <w:p>
      <w:r/>
      <w:r>
        <w:t>Remember, standing with victims means hearing as many victims as possible. That might be uncomfortable, but it’s how movements stay humane and effective.</w:t>
      </w:r>
      <w:r/>
    </w:p>
    <w:p>
      <w:r/>
      <w:r>
        <w:t>It's a small change in approach that can make every march and celebration safer and more principled.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3">
        <w:r>
          <w:rPr>
            <w:color w:val="0000EE"/>
            <w:u w:val="single"/>
          </w:rPr>
          <w:t>[6]</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3">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https://www.thejc.com/opinion/queers-for-palestine-must-heed-the-warning-of-gay-jews-about-hamas-and-the-wider-islamist-threat-o9sdgtev</w:t>
        </w:r>
      </w:hyperlink>
      <w:r>
        <w:t xml:space="preserve"> - Please view link - unable to able to access data</w:t>
      </w:r>
      <w:r/>
    </w:p>
    <w:p>
      <w:pPr>
        <w:pStyle w:val="ListNumber"/>
        <w:spacing w:line="240" w:lineRule="auto"/>
        <w:ind w:left="720"/>
      </w:pPr>
      <w:r/>
      <w:hyperlink r:id="rId10">
        <w:r>
          <w:rPr>
            <w:color w:val="0000EE"/>
            <w:u w:val="single"/>
          </w:rPr>
          <w:t>https://apnews.com/article/45628a7c0e6518a65b629bdcc76ba809</w:t>
        </w:r>
      </w:hyperlink>
      <w:r>
        <w:t xml:space="preserve"> - Investigators have found what appears to be a claim of responsibility by the suspect in the fatal attack near Berlin's Pride festival, German authorities said Tuesday. The 21-year-old suspect, Abdul Ballout, was killed in a confrontation with police on Sunday, the day after investigators ... . Interior Minister Alexander Dobrindt said ... . The German federal prosecutor's office confirmed ... . Dobrindt said other evidence was ... "references" to IS. He didn't elaborate. Berlin prosecutors have said Ballout, ... . Questions have mounted over how the suspect ... . Dobrindt said people who have ... "dubious" to use juvenile law in their ... "absolute security."</w:t>
      </w:r>
      <w:r/>
    </w:p>
    <w:p>
      <w:pPr>
        <w:pStyle w:val="ListNumber"/>
        <w:spacing w:line="240" w:lineRule="auto"/>
        <w:ind w:left="720"/>
      </w:pPr>
      <w:r/>
      <w:hyperlink r:id="rId12">
        <w:r>
          <w:rPr>
            <w:color w:val="0000EE"/>
            <w:u w:val="single"/>
          </w:rPr>
          <w:t>https://apnews.com/article/e364b80d141376beb47fafc89f11c5c0</w:t>
        </w:r>
      </w:hyperlink>
      <w:r>
        <w:t xml:space="preserve"> - A deadly attack during Berlin’s Pride festival on Saturday has raised serious questions about Germany's legal and security systems. Abdul Ballout, a 21-year-old German citizen with previous ties to the Islamic State (IS), drove a van into a crowd and used a machete, resulting in one death and 29 injuries before being killed during a police search. The victim was a Polish woman visiting with her daughter. Despite a 2025 conviction for attempting to join IS and sharing propaganda, Ballout was released by a juvenile court, which did not deem him a flight or reoffending risk. Authorities are now scrutinizing how Ballout, considered high-risk by counter-extremism efforts, remained free. Experts from the Violence Prevention Network determined he was not genuinely seeking deradicalization. Interior Minister Alexander Dobrindt and Berlin Mayor Kai Wegner expressed disbelief over the court’s decision to release him. The incident, occurring just months before key state elections, is expected to influence political discourse, likely amplifying far-right sentiment as seen in 2025. Critics, including the far-right AfD party, are demanding accountability from the city government. The case reignites debate over leniency in juvenile sentencing and handling of extremist suspects.</w:t>
      </w:r>
      <w:r/>
    </w:p>
    <w:p>
      <w:pPr>
        <w:pStyle w:val="ListNumber"/>
        <w:spacing w:line="240" w:lineRule="auto"/>
        <w:ind w:left="720"/>
      </w:pPr>
      <w:r/>
      <w:hyperlink r:id="rId11">
        <w:r>
          <w:rPr>
            <w:color w:val="0000EE"/>
            <w:u w:val="single"/>
          </w:rPr>
          <w:t>https://www.scmp.com/news/world/europe/article/3361917/chief-suspect-berlin-pride-attack-shot-dead-police-say</w:t>
        </w:r>
      </w:hyperlink>
      <w:r>
        <w:t xml:space="preserve"> - The suspect in the deadly Berlin Pride attack that left one person dead and 29 injured was shot and killed by police during a confrontation on Sunday in a suburb of the city, authorities said. Abdul Ballout, a German citizen with Lebanese roots, was killed following a search that lasted nearly 24 hours before the attack in downtown Berlin. Berlin prosecutors said the suspect had previously sought to join Islamic State. The attack happened a few hundred metres from a party near the city’s Brandenburg Gate that was supposed to close the city’s Pride festival. Ballout was born in Germany, the minister said. His mother was naturalised in 2002, three years before he was born. Authorities have described the incident at one of Europe’s largest LGBT events as an Islamist terror attack. Hundreds of people flocked on Sunday evening to Berlin’s Tiergarten park to lay flowers and candles along the Ahornsteig, the tree-lined pedestrian path where the attack took place. Other vigils were scheduled across the city.</w:t>
      </w:r>
      <w:r/>
    </w:p>
    <w:p>
      <w:pPr>
        <w:pStyle w:val="ListNumber"/>
        <w:spacing w:line="240" w:lineRule="auto"/>
        <w:ind w:left="720"/>
      </w:pPr>
      <w:r/>
      <w:hyperlink r:id="rId14">
        <w:r>
          <w:rPr>
            <w:color w:val="0000EE"/>
            <w:u w:val="single"/>
          </w:rPr>
          <w:t>https://www.ansa.it/sito/notizie/mondo/europa/2026/07/26/attentato-al-pride-di-berlino-chi-era-abdul-ballout-estremista-di-origine-libanese_eb66a6ce-ce4e-4eac-803f-830d73a49b05.html</w:t>
        </w:r>
      </w:hyperlink>
      <w:r>
        <w:t xml:space="preserve"> - Il 21enne Abdul Ballout, cittadino tedesco di origini libanesi, è stato identificato come il sospetto responsabile dell'attentato al Gay Pride di Berlino. Nato in Germania, Ballout aveva tentato di unirsi all'ISIS in Siria nel 2025, ma era stato arrestato e condannato a tre mesi di carcere in Libano per incitamento alla violenza settaria. Dopo aver scontato la pena, era tornato in Germania, dove nel maggio 2026 era stato condannato a un anno e dieci mesi di detenzione minorile per preparazione di un atto di violenza grave. Nonostante la condanna, era stato rilasciato in libertà vigilata. L'attentato ha sollevato interrogativi sulla gestione dei sospetti estremisti in Germania e sulla sicurezza durante eventi pubblici.</w:t>
      </w:r>
      <w:r/>
    </w:p>
    <w:p>
      <w:pPr>
        <w:pStyle w:val="ListNumber"/>
        <w:spacing w:line="240" w:lineRule="auto"/>
        <w:ind w:left="720"/>
      </w:pPr>
      <w:r/>
      <w:hyperlink r:id="rId13">
        <w:r>
          <w:rPr>
            <w:color w:val="0000EE"/>
            <w:u w:val="single"/>
          </w:rPr>
          <w:t>https://www.euronews.com/my-europe/2026/07/26/attack-on-berlin-pride-political-islam-threatens-open-society</w:t>
        </w:r>
      </w:hyperlink>
      <w:r>
        <w:t xml:space="preserve"> - The attack on Berlin's Christopher Street Day (CSD), allegedly by an Islamist, is an assault on free Western society, writes CDU member Rene Powilleit in a Euronews op-ed. He leads Berlin's 'Lesbians and Gays in the Union'. What began as a day of joy, freedom and love in the heart of the German capital turned into an unimaginable tragedy in the evening. Hundreds of thousands celebrated Berlin's Christopher Street Day until a suspected Islamist attack using a delivery vehicle cut a trail of destruction through the Tiergarten park.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jc.com/opinion/queers-for-palestine-must-heed-the-warning-of-gay-jews-about-hamas-and-the-wider-islamist-threat-o9sdgtev"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www.scmp.com/news/world/europe/article/3361917/chief-suspect-berlin-pride-attack-shot-dead-police-say" TargetMode="External"/><Relationship Id="rId12" Type="http://schemas.openxmlformats.org/officeDocument/2006/relationships/hyperlink" Target="https://apnews.com/article/e364b80d141376beb47fafc89f11c5c0" TargetMode="External"/><Relationship Id="rId13" Type="http://schemas.openxmlformats.org/officeDocument/2006/relationships/hyperlink" Target="https://www.euronews.com/my-europe/2026/07/26/attack-on-berlin-pride-political-islam-threatens-open-society" TargetMode="External"/><Relationship Id="rId14" Type="http://schemas.openxmlformats.org/officeDocument/2006/relationships/hyperlink" Target="https://www.ansa.it/sito/notizie/mondo/europa/2026/07/26/attentato-al-pride-di-berlino-chi-era-abdul-ballout-estremista-di-origine-libanese_eb66a6ce-ce4e-4eac-803f-830d73a49b05.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