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Rainbow Story Time Coverage: What Columbia’s Library Debate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the controversy unfold: Columbia’s public library hosted a rainbow-themed story time and now faces criticism, threats to funding, and a wider debate about library programming and community standards , here’s what happened, why it matters, and how other libraries are responding.</w:t>
      </w:r>
      <w:r/>
    </w:p>
    <w:p>
      <w:r/>
      <w:r>
        <w:t>Essential Takeaways</w:t>
      </w:r>
      <w:r/>
      <w:r/>
    </w:p>
    <w:p>
      <w:pPr>
        <w:pStyle w:val="ListBullet"/>
        <w:spacing w:line="240" w:lineRule="auto"/>
        <w:ind w:left="720"/>
      </w:pPr>
      <w:r/>
      <w:r>
        <w:rPr>
          <w:b/>
        </w:rPr>
        <w:t>Event:</w:t>
      </w:r>
      <w:r>
        <w:t xml:space="preserve"> Columbia library held an LGBTQ-themed “Rainbow Story Time” aimed at young children; it drew both praise and protest for being inclusive.</w:t>
      </w:r>
      <w:r/>
    </w:p>
    <w:p>
      <w:pPr>
        <w:pStyle w:val="ListBullet"/>
        <w:spacing w:line="240" w:lineRule="auto"/>
        <w:ind w:left="720"/>
      </w:pPr>
      <w:r/>
      <w:r>
        <w:rPr>
          <w:b/>
        </w:rPr>
        <w:t>Local pushback:</w:t>
      </w:r>
      <w:r>
        <w:t xml:space="preserve"> State and local Republican figures publicly criticised the event and warned of potential budget consequences, creating a political standoff.</w:t>
      </w:r>
      <w:r/>
    </w:p>
    <w:p>
      <w:pPr>
        <w:pStyle w:val="ListBullet"/>
        <w:spacing w:line="240" w:lineRule="auto"/>
        <w:ind w:left="720"/>
      </w:pPr>
      <w:r/>
      <w:r>
        <w:rPr>
          <w:b/>
        </w:rPr>
        <w:t>Official scrutiny:</w:t>
      </w:r>
      <w:r>
        <w:t xml:space="preserve"> Missouri’s secretary of state and attorney general’s office have been asked about the programme, increasing pressure on library leadership.</w:t>
      </w:r>
      <w:r/>
    </w:p>
    <w:p>
      <w:pPr>
        <w:pStyle w:val="ListBullet"/>
        <w:spacing w:line="240" w:lineRule="auto"/>
        <w:ind w:left="720"/>
      </w:pPr>
      <w:r/>
      <w:r>
        <w:rPr>
          <w:b/>
        </w:rPr>
        <w:t>Broader trend:</w:t>
      </w:r>
      <w:r>
        <w:t xml:space="preserve"> Other libraries have run similar family-friendly LGBTQ story times and offered guidance on inclusive programming and age-appropriate content.</w:t>
      </w:r>
      <w:r/>
    </w:p>
    <w:p>
      <w:pPr>
        <w:pStyle w:val="ListBullet"/>
        <w:spacing w:line="240" w:lineRule="auto"/>
        <w:ind w:left="720"/>
      </w:pPr>
      <w:r/>
      <w:r>
        <w:rPr>
          <w:b/>
        </w:rPr>
        <w:t>Practical note:</w:t>
      </w:r>
      <w:r>
        <w:t xml:space="preserve"> If you’re a parent or library trustee, expect heated local discussion and check event descriptions, age guidance, and library policies before attending.</w:t>
      </w:r>
      <w:r/>
      <w:r/>
    </w:p>
    <w:p>
      <w:pPr>
        <w:pStyle w:val="Heading2"/>
      </w:pPr>
      <w:r>
        <w:t>What happened in Columbia , and why the story feels so immediate</w:t>
      </w:r>
      <w:r/>
    </w:p>
    <w:p>
      <w:r/>
      <w:r>
        <w:t>Columbia’s Daniel Boone Regional Library ran a rainbow-themed story time designed to celebrate LGBTQ families and diversity, and the session quickly became the centre of a contentious local debate. According to reporting in the Columbia Missourian, the event was described as family-friendly and aimed at young children, but that didn’t stop critics from turning it into a flashpoint. The programme’s bright, inclusive tone is exactly the kind of thing that delights some locals and alarms others, so you get two very different emotional reactions almost immediately.</w:t>
      </w:r>
      <w:r/>
    </w:p>
    <w:p>
      <w:r/>
      <w:r>
        <w:t>The library defended the choice, saying programming reflects the community and its values. But when political figures weigh in and threaten funding, a simple children’s event stops being just a kids’ activity and becomes a test of governance, public resources, and cultural boundaries.</w:t>
      </w:r>
      <w:r/>
    </w:p>
    <w:p>
      <w:pPr>
        <w:pStyle w:val="Heading2"/>
      </w:pPr>
      <w:r>
        <w:t>Officials step in , what state-level scrutiny looks like</w:t>
      </w:r>
      <w:r/>
    </w:p>
    <w:p>
      <w:r/>
      <w:r>
        <w:t>Local reporting shows that Republican leaders in Missouri criticised the event, and inquiries landed at the offices of statewide officials. The attorney general’s office and the secretary of state were drawn into the conversation, with the latter publicly suggesting that funding and oversight could be reconsidered. That escalation from civic grumble to potential budget action is the key development; it means programme choices are no longer merely editorial decisions, they’re political ones.</w:t>
      </w:r>
      <w:r/>
    </w:p>
    <w:p>
      <w:r/>
      <w:r>
        <w:t>This isn’t unique to Columbia. The pattern fits a national wave where library boards, city officials and state actors sometimes clash over children’s programming. For library staff and trustees, the lesson is clear: keep documentation about goals, intended audience and educational value handy , it can matter if programmes are challenged.</w:t>
      </w:r>
      <w:r/>
    </w:p>
    <w:p>
      <w:pPr>
        <w:pStyle w:val="Heading2"/>
      </w:pPr>
      <w:r>
        <w:t>How other libraries handle rainbow and inclusive story times</w:t>
      </w:r>
      <w:r/>
    </w:p>
    <w:p>
      <w:r/>
      <w:r>
        <w:t>Across the country, public libraries run family story times with LGBTQ themes, and many take a cautious, deliberate approach , clear age recommendations, curated book lists, and staff trained to answer parental questions. Multnomah County Library, for instance, has run a “Welcome Rainbow Family Storytime” that’s explicitly framed as inclusive and safe for all ages, offering a model for how to present content without surprising families.</w:t>
      </w:r>
      <w:r/>
    </w:p>
    <w:p>
      <w:r/>
      <w:r>
        <w:t>If you’re a parent wondering what to expect, look for event blurbs that list age ranges and the kinds of books being read. Library programmes that do this well also post policies about nondiscrimination and explain how events fit into overall literacy and community-engagement goals.</w:t>
      </w:r>
      <w:r/>
    </w:p>
    <w:p>
      <w:pPr>
        <w:pStyle w:val="Heading2"/>
      </w:pPr>
      <w:r>
        <w:t>Why funding threats matter , the practical implications for libraries</w:t>
      </w:r>
      <w:r/>
    </w:p>
    <w:p>
      <w:r/>
      <w:r>
        <w:t>When elected officials hint at cutting library budgets over programming, the stakes become operational. Libraries rely on municipal and county funding for staffing, acquisitions and outreach; a single high-profile dispute can ripple into cancelled services or frozen projects. Coverage from Missouri Independent and regional outlets shows Republican lawmakers in the state signalling cutbacks as a lever to influence programming choices.</w:t>
      </w:r>
      <w:r/>
    </w:p>
    <w:p>
      <w:r/>
      <w:r>
        <w:t>For trustees and voters, the takeaway is to understand how library funding works locally and to watch for proposals that link specific events to budgetary consequences. If you support diverse programming, engaging at city council meetings or on library board agendas is a practical way to influence outcomes before threats translate into action.</w:t>
      </w:r>
      <w:r/>
    </w:p>
    <w:p>
      <w:pPr>
        <w:pStyle w:val="Heading2"/>
      </w:pPr>
      <w:r>
        <w:t>Practical tips for parents, patrons and library staff</w:t>
      </w:r>
      <w:r/>
    </w:p>
    <w:p>
      <w:r/>
      <w:r>
        <w:t>If you’re attending or organising similar events, a few simple behaviours cut through the noise. Libraries should publish clear descriptions and age guidance for each story time, share book lists in advance, and remind attendees about the family-oriented nature of the session. Parents can preview titles online, ask staff questions, and bring children whose ages match the event’s intent.</w:t>
      </w:r>
      <w:r/>
    </w:p>
    <w:p>
      <w:r/>
      <w:r>
        <w:t>Community members who care about public libraries can respond constructively: attend board meetings, volunteer, or donate to local literacy funds. And remember, calm, fact-based conversations tend to achieve more than raised voices when budgets and children’s services hang in the balance.</w:t>
      </w:r>
      <w:r/>
    </w:p>
    <w:p>
      <w:r/>
      <w:r>
        <w:t>It’s a small change that can make every story time safer and clearer for families.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12">
        <w:r>
          <w:rPr>
            <w:color w:val="0000EE"/>
            <w:u w:val="single"/>
          </w:rPr>
          <w:t>[7]</w:t>
        </w:r>
      </w:hyperlink>
      <w:r>
        <w:t xml:space="preserve">, </w:t>
      </w:r>
      <w:hyperlink r:id="rId9">
        <w:r>
          <w:rPr>
            <w:color w:val="0000EE"/>
            <w:u w:val="single"/>
          </w:rPr>
          <w:t>[2]</w:t>
        </w:r>
      </w:hyperlink>
      <w:r>
        <w:t xml:space="preserve">- Paragraph 4: </w:t>
      </w:r>
      <w:hyperlink r:id="rId13">
        <w:r>
          <w:rPr>
            <w:color w:val="0000EE"/>
            <w:u w:val="single"/>
          </w:rPr>
          <w:t>[4]</w:t>
        </w:r>
      </w:hyperlink>
      <w:r>
        <w:t xml:space="preserve">, </w:t>
      </w:r>
      <w:hyperlink r:id="rId14">
        <w:r>
          <w:rPr>
            <w:color w:val="0000EE"/>
            <w:u w:val="single"/>
          </w:rPr>
          <w:t>[3]</w:t>
        </w:r>
      </w:hyperlink>
      <w:r>
        <w:t xml:space="preserve">- Paragraph 5: </w:t>
      </w:r>
      <w:hyperlink r:id="rId9">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https://www.columbiamissourian.com/news/local/columbia-library-defends-lgbtq-themed-rainbow-story-time/article_8c36500e-6d8b-4bbc-8942-b87d25e7cd52.html</w:t>
        </w:r>
      </w:hyperlink>
      <w:r>
        <w:t xml:space="preserve"> - Please view link - unable to able to access data</w:t>
      </w:r>
      <w:r/>
    </w:p>
    <w:p>
      <w:pPr>
        <w:pStyle w:val="ListNumber"/>
        <w:spacing w:line="240" w:lineRule="auto"/>
        <w:ind w:left="720"/>
      </w:pPr>
      <w:r/>
      <w:hyperlink r:id="rId9">
        <w:r>
          <w:rPr>
            <w:color w:val="0000EE"/>
            <w:u w:val="single"/>
          </w:rPr>
          <w:t>https://www.columbiamissourian.com/news/local/columbia-library-defends-lgbtq-themed-rainbow-story-time/article_8c36500e-6d8b-4bbc-8942-b87d25e7cd52.html</w:t>
        </w:r>
      </w:hyperlink>
      <w:r>
        <w:t xml:space="preserve"> - The Columbia Public Library in Missouri is defending its 'Rainbow Story Time' event, which is scheduled for July 25, 2026. The event is a queer-led story time with an LGBTQ+ theme, featuring stories, songs, and activities for families, toddlers, and preschoolers. The library emphasizes that the event is family-friendly and does not include sexual content. The event is set to take place in the Children's Program Room at the Columbia Public Library.</w:t>
      </w:r>
      <w:r/>
    </w:p>
    <w:p>
      <w:pPr>
        <w:pStyle w:val="ListNumber"/>
        <w:spacing w:line="240" w:lineRule="auto"/>
        <w:ind w:left="720"/>
      </w:pPr>
      <w:r/>
      <w:hyperlink r:id="rId14">
        <w:r>
          <w:rPr>
            <w:color w:val="0000EE"/>
            <w:u w:val="single"/>
          </w:rPr>
          <w:t>https://www.kq2.com/news/2026/07/24/ag-says-locals-have-asked-about-lgbtq-themed-story-time/</w:t>
        </w:r>
      </w:hyperlink>
      <w:r>
        <w:t xml:space="preserve"> - Missouri's Attorney General, Catherine Hanaway, has written to the Daniel Boone Regional Library, stating that local residents have requested her office ensure that the 'Rainbow Story Time' event is conducted in accordance with Missouri law. The event is scheduled for July 25, 2026, at the Columbia Public Library. The Attorney General's letter reminds the library that providing minors with pornography is illegal and that libraries risk losing state funding if they hold events not designated for the appropriate age group.</w:t>
      </w:r>
      <w:r/>
    </w:p>
    <w:p>
      <w:pPr>
        <w:pStyle w:val="ListNumber"/>
        <w:spacing w:line="240" w:lineRule="auto"/>
        <w:ind w:left="720"/>
      </w:pPr>
      <w:r/>
      <w:hyperlink r:id="rId13">
        <w:r>
          <w:rPr>
            <w:color w:val="0000EE"/>
            <w:u w:val="single"/>
          </w:rPr>
          <w:t>https://missouriindependent.com/2026/07/28/missouri-republicans-threaten-library-funding-over-rainbow-story-time/</w:t>
        </w:r>
      </w:hyperlink>
      <w:r>
        <w:t xml:space="preserve"> - Missouri Republican officials, including Secretary of State Denny Hoskins and State Senator Rick Brattin, have threatened to cut state funding for the Daniel Boone Regional Library over its 'Rainbow Story Time' event. The event, scheduled for July 25, 2026, at the Columbia Public Library, is a queer-led story time with an LGBTQ+ theme. Hoskins stated he would block state and federal funds from reaching the library if the event proceeds, citing concerns over the appropriateness of the event for children.</w:t>
      </w:r>
      <w:r/>
    </w:p>
    <w:p>
      <w:pPr>
        <w:pStyle w:val="ListNumber"/>
        <w:spacing w:line="240" w:lineRule="auto"/>
        <w:ind w:left="720"/>
      </w:pPr>
      <w:r/>
      <w:hyperlink r:id="rId10">
        <w:r>
          <w:rPr>
            <w:color w:val="0000EE"/>
            <w:u w:val="single"/>
          </w:rPr>
          <w:t>https://hoodline.com/2026/07/show-me-showdown-missouri-chief-threatens-columbia-library-over-rainbow-story-time-6981837/</w:t>
        </w:r>
      </w:hyperlink>
      <w:r>
        <w:t xml:space="preserve"> - Missouri Secretary of State Denny Hoskins has threatened to withhold state and federal funding from the Daniel Boone Regional Library if the 'Rainbow Story Time' event proceeds. The event, scheduled for July 25, 2026, at the Columbia Public Library, is a queer-led story time for families, toddlers, and preschoolers. The Secretary of State's warning is based on his oversight of state library grant administration and concerns over the event's content.</w:t>
      </w:r>
      <w:r/>
    </w:p>
    <w:p>
      <w:pPr>
        <w:pStyle w:val="ListNumber"/>
        <w:spacing w:line="240" w:lineRule="auto"/>
        <w:ind w:left="720"/>
      </w:pPr>
      <w:r/>
      <w:hyperlink r:id="rId11">
        <w:r>
          <w:rPr>
            <w:color w:val="0000EE"/>
            <w:u w:val="single"/>
          </w:rPr>
          <w:t>https://ground.news/article/mo-secretary-of-state-threatens-dbrl-funding-over-lgbtq-themed-story-time-event</w:t>
        </w:r>
      </w:hyperlink>
      <w:r>
        <w:t xml:space="preserve"> - Missouri Secretary of State Denny Hoskins has threatened to block all state and federal funding for the Daniel Boone Regional Library over its 'Rainbow Story Time' event. The event, scheduled for July 25, 2026, at the Columbia Public Library, is a queer-led story time with an LGBTQ+ theme. The Secretary of State's threat is based on concerns that the event may violate state laws regarding the provision of explicit material to minors.</w:t>
      </w:r>
      <w:r/>
    </w:p>
    <w:p>
      <w:pPr>
        <w:pStyle w:val="ListNumber"/>
        <w:spacing w:line="240" w:lineRule="auto"/>
        <w:ind w:left="720"/>
      </w:pPr>
      <w:r/>
      <w:hyperlink r:id="rId12">
        <w:r>
          <w:rPr>
            <w:color w:val="0000EE"/>
            <w:u w:val="single"/>
          </w:rPr>
          <w:t>https://multcolib.org/articles/welcome-rainbow-family-storytime</w:t>
        </w:r>
      </w:hyperlink>
      <w:r>
        <w:t xml:space="preserve"> - The Multnomah County Library in Portland, Oregon, offers a 'Rainbow Family Storytime' series, which is a queer-led and LGBTQ+ themed storytime for families with children from birth to age 6. The program aims to uplift queer family experiences and queer identity, providing a safe place for families to experience and express their identities. The storytime includes books highlighting LGBTQ+ families, along with songs, rhymes, and movement activities.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lumbiamissourian.com/news/local/columbia-library-defends-lgbtq-themed-rainbow-story-time/article_8c36500e-6d8b-4bbc-8942-b87d25e7cd52.html" TargetMode="External"/><Relationship Id="rId10" Type="http://schemas.openxmlformats.org/officeDocument/2006/relationships/hyperlink" Target="https://hoodline.com/2026/07/show-me-showdown-missouri-chief-threatens-columbia-library-over-rainbow-story-time-6981837/" TargetMode="External"/><Relationship Id="rId11" Type="http://schemas.openxmlformats.org/officeDocument/2006/relationships/hyperlink" Target="https://ground.news/article/mo-secretary-of-state-threatens-dbrl-funding-over-lgbtq-themed-story-time-event" TargetMode="External"/><Relationship Id="rId12" Type="http://schemas.openxmlformats.org/officeDocument/2006/relationships/hyperlink" Target="https://multcolib.org/articles/welcome-rainbow-family-storytime" TargetMode="External"/><Relationship Id="rId13" Type="http://schemas.openxmlformats.org/officeDocument/2006/relationships/hyperlink" Target="https://missouriindependent.com/2026/07/28/missouri-republicans-threaten-library-funding-over-rainbow-story-time/" TargetMode="External"/><Relationship Id="rId14" Type="http://schemas.openxmlformats.org/officeDocument/2006/relationships/hyperlink" Target="https://www.kq2.com/news/2026/07/24/ag-says-locals-have-asked-about-lgbtq-themed-story-ti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