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Queer Milk Funding: What It Means for Parents and Public Money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recent funding rows: taxpayers, health groups and parents are debating why public cash supported "Queer Milk" sessions in Scotland, who benefits, and what evidence supports chestfeeding claims. This matters because it touches on infant health, community support and how public funds are prioritised.</w:t>
      </w:r>
      <w:r/>
    </w:p>
    <w:p>
      <w:r/>
      <w:r>
        <w:t>Essential Takeaways</w:t>
      </w:r>
      <w:r/>
      <w:r/>
    </w:p>
    <w:p>
      <w:pPr>
        <w:pStyle w:val="ListBullet"/>
        <w:spacing w:line="240" w:lineRule="auto"/>
        <w:ind w:left="720"/>
      </w:pPr>
      <w:r/>
      <w:r>
        <w:rPr>
          <w:b/>
        </w:rPr>
        <w:t>Public funding totals:</w:t>
      </w:r>
      <w:r>
        <w:t xml:space="preserve"> LGBT Health and Wellbeing reported significant income and received six-figure sums from Scottish public bodies for its programmes. </w:t>
      </w:r>
      <w:r/>
    </w:p>
    <w:p>
      <w:pPr>
        <w:pStyle w:val="ListBullet"/>
        <w:spacing w:line="240" w:lineRule="auto"/>
        <w:ind w:left="720"/>
      </w:pPr>
      <w:r/>
      <w:r>
        <w:rPr>
          <w:b/>
        </w:rPr>
        <w:t>What Queer Milk offers:</w:t>
      </w:r>
      <w:r>
        <w:t xml:space="preserve"> Weekly community sessions provide space and peer support for people identifying as women to give human milk, regardless of anatomy. </w:t>
      </w:r>
      <w:r/>
    </w:p>
    <w:p>
      <w:pPr>
        <w:pStyle w:val="ListBullet"/>
        <w:spacing w:line="240" w:lineRule="auto"/>
        <w:ind w:left="720"/>
      </w:pPr>
      <w:r/>
      <w:r>
        <w:rPr>
          <w:b/>
        </w:rPr>
        <w:t>Scientific questions remain:</w:t>
      </w:r>
      <w:r>
        <w:t xml:space="preserve"> Experts cited in media say evidence for physiological lactation in biological males is extremely limited and inconsistent. </w:t>
      </w:r>
      <w:r/>
    </w:p>
    <w:p>
      <w:pPr>
        <w:pStyle w:val="ListBullet"/>
        <w:spacing w:line="240" w:lineRule="auto"/>
        <w:ind w:left="720"/>
      </w:pPr>
      <w:r/>
      <w:r>
        <w:rPr>
          <w:b/>
        </w:rPr>
        <w:t>Spending breakdown:</w:t>
      </w:r>
      <w:r>
        <w:t xml:space="preserve"> Much of the organisation’s funding has gone on staff costs and running community services, not necessarily dedicated lactation clinics. </w:t>
      </w:r>
      <w:r/>
    </w:p>
    <w:p>
      <w:pPr>
        <w:pStyle w:val="ListBullet"/>
        <w:spacing w:line="240" w:lineRule="auto"/>
        <w:ind w:left="720"/>
      </w:pPr>
      <w:r/>
      <w:r>
        <w:rPr>
          <w:b/>
        </w:rPr>
        <w:t>Public concern:</w:t>
      </w:r>
      <w:r>
        <w:t xml:space="preserve"> Women’s rights and gender-critical groups argue taxpayer money should not support chestfeeding initiatives; trans groups and charities counter that support is about inclusion and rights.</w:t>
      </w:r>
      <w:r/>
      <w:r/>
    </w:p>
    <w:p>
      <w:pPr>
        <w:pStyle w:val="Heading2"/>
      </w:pPr>
      <w:r>
        <w:t>What is Queer Milk and why did it get public money?</w:t>
      </w:r>
      <w:r/>
    </w:p>
    <w:p>
      <w:r/>
      <w:r>
        <w:t>Start with the concrete: Queer Milk is a community group run by LGBT Health and Wellbeing that hosts sessions for people who are feeding infants with human milk. The sessions are advertised as welcoming anyone “breastfeeding, chestfeeding or giving human milk to their baby in any amount,” which is framed as peer support rather than a clinical service. According to the charity’s online community pages and event listings, the gatherings are regular and intended to create a non-judgemental space.</w:t>
      </w:r>
      <w:r/>
    </w:p>
    <w:p>
      <w:r/>
      <w:r>
        <w:t>The controversy flared once national media highlighted the size of public grants to the parent charity. Critics have focused on the optics of taxpayer funding for initiatives some describe as experimental, while supporters stress inclusion and harm-reduction. For policymakers, the practical point is whether funding was for agreed equality and wellbeing activities, not necessarily for formal lactation therapy.</w:t>
      </w:r>
      <w:r/>
    </w:p>
    <w:p>
      <w:pPr>
        <w:pStyle w:val="Heading2"/>
      </w:pPr>
      <w:r>
        <w:t>What the evidence says about chestfeeding</w:t>
      </w:r>
      <w:r/>
    </w:p>
    <w:p>
      <w:r/>
      <w:r>
        <w:t>The scientific picture is thin. Medical experts cited in the debate emphasise that physiological lactation in biological males is rare and, when it happens, tends to produce only very small volumes. That matters for infant nutrition: babies typically need much larger quantities than a few millilitres. Meanwhile, advocates point to case reports and hormone-induced protocols that can induce lactation in some trans women, although those are specialised and not widely established as equivalent to spontaneous breastfeeding.</w:t>
      </w:r>
      <w:r/>
    </w:p>
    <w:p>
      <w:r/>
      <w:r>
        <w:t>If you’re weighing the claims, look for peer-reviewed studies and clinical guidance; anecdote and advocacy don’t substitute for large-scale evidence. For parents, the practical takeaway is to rely on established lactation support and health services for infant feeding decisions while treating community groups as supplementary emotional support.</w:t>
      </w:r>
      <w:r/>
    </w:p>
    <w:p>
      <w:pPr>
        <w:pStyle w:val="Heading2"/>
      </w:pPr>
      <w:r>
        <w:t>How public bodies defend funding decisions</w:t>
      </w:r>
      <w:r/>
    </w:p>
    <w:p>
      <w:r/>
      <w:r>
        <w:t>Scottish public bodies say funding to equality-focused charities is awarded for specific, agreed activities under equality and human rights programmes. Officials note that these grants are meant to support community wellbeing and inclusion rather than to underwrite clinical lactation services. The line in public statements is clear: funders specify the nature and scope of activity they support.</w:t>
      </w:r>
      <w:r/>
    </w:p>
    <w:p>
      <w:r/>
      <w:r>
        <w:t>Transparency helps. When organisations publish clear budgets and activity reports , which some charities do on funder pages and donation sections , it becomes easier for taxpayers and councillors to see whether money is being spent on frontline services, staff costs, or community outreach. If you’re curious, check the charity’s funder and donation pages to see stated aims and spending.</w:t>
      </w:r>
      <w:r/>
    </w:p>
    <w:p>
      <w:pPr>
        <w:pStyle w:val="Heading2"/>
      </w:pPr>
      <w:r>
        <w:t>Why people feel strongly on both sides</w:t>
      </w:r>
      <w:r/>
    </w:p>
    <w:p>
      <w:r/>
      <w:r>
        <w:t>This row mixes practical worries about infant welfare with deep cultural unease around gender and identity. Women’s rights groups argue that biological facts about lactation shouldn’t be blurred and that public money should prioritise conventional maternal services. Trans and LGBT organisations counter that excluding gender-diverse parents from peer support harms mental health and access to community care.</w:t>
      </w:r>
      <w:r/>
    </w:p>
    <w:p>
      <w:r/>
      <w:r>
        <w:t>Human reaction matters: parents want safe feeding options, and communities want recognition. The challenge for funders is balancing evidence-based healthcare with inclusion and ensuring vulnerable families get clear, medically sound advice alongside peer support.</w:t>
      </w:r>
      <w:r/>
    </w:p>
    <w:p>
      <w:pPr>
        <w:pStyle w:val="Heading2"/>
      </w:pPr>
      <w:r>
        <w:t>Practical advice for parents and policymakers</w:t>
      </w:r>
      <w:r/>
    </w:p>
    <w:p>
      <w:r/>
      <w:r>
        <w:t>If you’re a parent seeking feeding help, start with NHS and accredited lactation consultants for nutritional and medical questions, and use peer groups for emotional support. For councillors and grantmakers, insist on transparent reporting: what activities were funded, how are outcomes measured, and how does the project tie to agreed objectives? For campaigners, stick to verifiable claims and avoid sensational language; it helps public debate stay productive.</w:t>
      </w:r>
      <w:r/>
    </w:p>
    <w:p>
      <w:r/>
      <w:r>
        <w:t>This is an example of how health, identity and public spending intersect , and why clear evidence and open accounting matter.</w:t>
      </w:r>
      <w:r/>
    </w:p>
    <w:p>
      <w:r/>
      <w:r>
        <w:t>It's a small change to ask for clear outcomes and better public reporting so community support and infant safety both get the attention they deserve.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https://www.gbnews.com/news/queer-milk-charity-taxpayer-money-promote-chestfeeding</w:t>
        </w:r>
      </w:hyperlink>
      <w:r>
        <w:t xml:space="preserve"> - Please view link - unable to able to access data</w:t>
      </w:r>
      <w:r/>
    </w:p>
    <w:p>
      <w:pPr>
        <w:pStyle w:val="ListNumber"/>
        <w:spacing w:line="240" w:lineRule="auto"/>
        <w:ind w:left="720"/>
      </w:pPr>
      <w:r/>
      <w:hyperlink r:id="rId10">
        <w:r>
          <w:rPr>
            <w:color w:val="0000EE"/>
            <w:u w:val="single"/>
          </w:rPr>
          <w:t>https://www.lgbthealth.org.uk/community-groups/queer-milk/</w:t>
        </w:r>
      </w:hyperlink>
      <w:r>
        <w:t xml:space="preserve"> - Queer Milk is a support group for LGBTQ+ parents aged 16 and over who are breastfeeding, chestfeeding, or giving human milk to their babies. The group meets every Tuesday from 10:30 am to 12:00 pm at LGBT Health and Wellbeing in Edinburgh. Attendees can share experiences, access support, and enjoy refreshments. Partners and siblings are also welcome. The group is open to all LGBTQ+ individuals, including non-binary, queer, intersex, asexual people, and all identities under the LGBTQIA+ umbrella. For more information, contact queermilkcollective@gmail.com or call 0131 564 3970.</w:t>
      </w:r>
      <w:r/>
    </w:p>
    <w:p>
      <w:pPr>
        <w:pStyle w:val="ListNumber"/>
        <w:spacing w:line="240" w:lineRule="auto"/>
        <w:ind w:left="720"/>
      </w:pPr>
      <w:r/>
      <w:hyperlink r:id="rId11">
        <w:r>
          <w:rPr>
            <w:color w:val="0000EE"/>
            <w:u w:val="single"/>
          </w:rPr>
          <w:t>https://www.lgbthealth.org.uk/event/queer-milk/2026-04-28/</w:t>
        </w:r>
      </w:hyperlink>
      <w:r>
        <w:t xml:space="preserve"> - Queer Milk is a support group for LGBTQ+ parents aged 16 and over who are breastfeeding, chestfeeding, or giving human milk to their babies. The group meets every Tuesday from 10:30 am to 12:00 pm at LGBT Health and Wellbeing in Edinburgh. Attendees can share experiences, access support, and enjoy refreshments. Partners and siblings are also welcome. The group is open to all LGBTQ+ individuals, including non-binary, queer, intersex, asexual people, and all identities under the LGBTQIA+ umbrella. For more information, contact queermilkcollective@gmail.com or call 0131 564 3970.</w:t>
      </w:r>
      <w:r/>
    </w:p>
    <w:p>
      <w:pPr>
        <w:pStyle w:val="ListNumber"/>
        <w:spacing w:line="240" w:lineRule="auto"/>
        <w:ind w:left="720"/>
      </w:pPr>
      <w:r/>
      <w:hyperlink r:id="rId12">
        <w:r>
          <w:rPr>
            <w:color w:val="0000EE"/>
            <w:u w:val="single"/>
          </w:rPr>
          <w:t>https://www.lgbthealth.org.uk/event/queer-milk/2026-02-24/</w:t>
        </w:r>
      </w:hyperlink>
      <w:r>
        <w:t xml:space="preserve"> - Queer Milk is a support group for LGBTQ+ parents aged 16 and over who are breastfeeding, chestfeeding, or giving human milk to their babies. The group meets every Tuesday from 10:30 am to 12:00 pm at LGBT Health and Wellbeing in Edinburgh. Attendees can share experiences, access support, and enjoy refreshments. Partners and siblings are also welcome. The group is open to all LGBTQ+ individuals, including non-binary, queer, intersex, asexual people, and all identities under the LGBTQIA+ umbrella. For more information, contact queermilkcollective@gmail.com or call 0131 564 3970.</w:t>
      </w:r>
      <w:r/>
    </w:p>
    <w:p>
      <w:pPr>
        <w:pStyle w:val="ListNumber"/>
        <w:spacing w:line="240" w:lineRule="auto"/>
        <w:ind w:left="720"/>
      </w:pPr>
      <w:r/>
      <w:hyperlink r:id="rId15">
        <w:r>
          <w:rPr>
            <w:color w:val="0000EE"/>
            <w:u w:val="single"/>
          </w:rPr>
          <w:t>https://www.lgbthealth.org.uk/event/queer-milk/2026-01-27/</w:t>
        </w:r>
      </w:hyperlink>
      <w:r>
        <w:t xml:space="preserve"> - Queer Milk is a support group for LGBTQ+ parents aged 16 and over who are breastfeeding, chestfeeding, or giving human milk to their babies. The group meets every Tuesday from 10:30 am to 12:00 pm at LGBT Health and Wellbeing in Edinburgh. Attendees can share experiences, access support, and enjoy refreshments. Partners and siblings are also welcome. The group is open to all LGBTQ+ individuals, including non-binary, queer, intersex, asexual people, and all identities under the LGBTQIA+ umbrella. For more information, contact queermilkcollective@gmail.com or call 0131 564 3970.</w:t>
      </w:r>
      <w:r/>
    </w:p>
    <w:p>
      <w:pPr>
        <w:pStyle w:val="ListNumber"/>
        <w:spacing w:line="240" w:lineRule="auto"/>
        <w:ind w:left="720"/>
      </w:pPr>
      <w:r/>
      <w:hyperlink r:id="rId14">
        <w:r>
          <w:rPr>
            <w:color w:val="0000EE"/>
            <w:u w:val="single"/>
          </w:rPr>
          <w:t>https://www.lgbthealth.org.uk/donate/</w:t>
        </w:r>
      </w:hyperlink>
      <w:r>
        <w:t xml:space="preserve"> - LGBT Health and Wellbeing is a charity supporting LGBTQ+ individuals across Scotland. They offer various services, including helplines, social spaces, and resources. The organisation is funded by donations, and supporters can contribute through one-off or monthly donations. UK taxpayers can add Gift Aid to their donations, allowing the charity to claim an extra 25p for every £1 given at no extra cost to the donor. For more information on donating, visit their website.</w:t>
      </w:r>
      <w:r/>
    </w:p>
    <w:p>
      <w:pPr>
        <w:pStyle w:val="ListNumber"/>
        <w:spacing w:line="240" w:lineRule="auto"/>
        <w:ind w:left="720"/>
      </w:pPr>
      <w:r/>
      <w:hyperlink r:id="rId13">
        <w:r>
          <w:rPr>
            <w:color w:val="0000EE"/>
            <w:u w:val="single"/>
          </w:rPr>
          <w:t>https://www.lgbthealth.org.uk/about-us/funders/</w:t>
        </w:r>
      </w:hyperlink>
      <w:r>
        <w:t xml:space="preserve"> - LGBT Health and Wellbeing is a charity supporting LGBTQ+ individuals across Scotland. They are funded by various organisations, including the Big Lottery Community Fund, the Scottish Government, NHS Lothian, Edinburgh Health and Social Care Partnership, Glasgow Health and Social Care Partnership, and the Henry Smith Foundation. The support of these funders is crucial in enabling the charity to deliver its programmes and services. For more information about their funders, visit their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bnews.com/news/queer-milk-charity-taxpayer-money-promote-chestfeeding" TargetMode="External"/><Relationship Id="rId10" Type="http://schemas.openxmlformats.org/officeDocument/2006/relationships/hyperlink" Target="https://www.lgbthealth.org.uk/community-groups/queer-milk/" TargetMode="External"/><Relationship Id="rId11" Type="http://schemas.openxmlformats.org/officeDocument/2006/relationships/hyperlink" Target="https://www.lgbthealth.org.uk/event/queer-milk/2026-04-28/" TargetMode="External"/><Relationship Id="rId12" Type="http://schemas.openxmlformats.org/officeDocument/2006/relationships/hyperlink" Target="https://www.lgbthealth.org.uk/event/queer-milk/2026-02-24/" TargetMode="External"/><Relationship Id="rId13" Type="http://schemas.openxmlformats.org/officeDocument/2006/relationships/hyperlink" Target="https://www.lgbthealth.org.uk/about-us/funders/" TargetMode="External"/><Relationship Id="rId14" Type="http://schemas.openxmlformats.org/officeDocument/2006/relationships/hyperlink" Target="https://www.lgbthealth.org.uk/donate/" TargetMode="External"/><Relationship Id="rId15" Type="http://schemas.openxmlformats.org/officeDocument/2006/relationships/hyperlink" Target="https://www.lgbthealth.org.uk/event/queer-milk/2026-01-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