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Why Evidence Matters: A Wyoming Reader Challenges Rep. Bear’s Parade Claim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Speaking up matters: a Lander resident is asking for proof after Rep. John Bear said condoms were handed out to parade-goers, including children, by a local LGBT group , a charge she says is untrue and that, if repeated without evidence, harms community trust.</w:t>
      </w:r>
      <w:r/>
    </w:p>
    <w:p>
      <w:r/>
      <w:r>
        <w:t>Essential Takeaways</w:t>
      </w:r>
      <w:r/>
      <w:r/>
    </w:p>
    <w:p>
      <w:pPr>
        <w:pStyle w:val="ListBullet"/>
        <w:spacing w:line="240" w:lineRule="auto"/>
        <w:ind w:left="720"/>
      </w:pPr>
      <w:r/>
      <w:r>
        <w:rPr>
          <w:b/>
        </w:rPr>
        <w:t>Local witness:</w:t>
      </w:r>
      <w:r>
        <w:t xml:space="preserve"> A PFLAG float volunteer from Lander says the group handed out candy, not condoms, during the parade. </w:t>
      </w:r>
      <w:r/>
    </w:p>
    <w:p>
      <w:pPr>
        <w:pStyle w:val="ListBullet"/>
        <w:spacing w:line="240" w:lineRule="auto"/>
        <w:ind w:left="720"/>
      </w:pPr>
      <w:r/>
      <w:r>
        <w:rPr>
          <w:b/>
        </w:rPr>
        <w:t>Accusation source unclear:</w:t>
      </w:r>
      <w:r>
        <w:t xml:space="preserve"> The reader asks whether Rep. Bear personally witnessed the event or relied on unverified reports. </w:t>
      </w:r>
      <w:r/>
    </w:p>
    <w:p>
      <w:pPr>
        <w:pStyle w:val="ListBullet"/>
        <w:spacing w:line="240" w:lineRule="auto"/>
        <w:ind w:left="720"/>
      </w:pPr>
      <w:r/>
      <w:r>
        <w:rPr>
          <w:b/>
        </w:rPr>
        <w:t>Public duty:</w:t>
      </w:r>
      <w:r>
        <w:t xml:space="preserve"> Community members stress officials should present evidence before making serious allegations. </w:t>
      </w:r>
      <w:r/>
    </w:p>
    <w:p>
      <w:pPr>
        <w:pStyle w:val="ListBullet"/>
        <w:spacing w:line="240" w:lineRule="auto"/>
        <w:ind w:left="720"/>
      </w:pPr>
      <w:r/>
      <w:r>
        <w:rPr>
          <w:b/>
        </w:rPr>
        <w:t>Reputational risk:</w:t>
      </w:r>
      <w:r>
        <w:t xml:space="preserve"> Unfounded claims can divide neighbours and distract from substantive local issues. </w:t>
      </w:r>
      <w:r/>
    </w:p>
    <w:p>
      <w:pPr>
        <w:pStyle w:val="ListBullet"/>
        <w:spacing w:line="240" w:lineRule="auto"/>
        <w:ind w:left="720"/>
      </w:pPr>
      <w:r/>
      <w:r>
        <w:rPr>
          <w:b/>
        </w:rPr>
        <w:t>Call to action:</w:t>
      </w:r>
      <w:r>
        <w:t xml:space="preserve"> The writer urges the representative to produce proof or correct the record.</w:t>
      </w:r>
      <w:r/>
      <w:r/>
    </w:p>
    <w:p>
      <w:pPr>
        <w:pStyle w:val="Heading2"/>
      </w:pPr>
      <w:r>
        <w:t>A clear charge met with a calm demand for proof</w:t>
      </w:r>
      <w:r/>
    </w:p>
    <w:p>
      <w:r/>
      <w:r>
        <w:t>The strongest moment here is simple: someone who was on the PFLAG float says the allegation didn’t happen, and she’s asking for verification. That sensory detail , handing out candy, the tiny rustle of wrappers , anchors her rebuttal and makes the contrast with the allegation vivid. According to the letter, there was no handing out of condoms during the Lander parade, and the writer wants to know where Rep. Bear’s information came from. When a public figure repeats a claim about children, residents are right to ask for the who, what and when.</w:t>
      </w:r>
      <w:r/>
    </w:p>
    <w:p>
      <w:pPr>
        <w:pStyle w:val="Heading2"/>
      </w:pPr>
      <w:r>
        <w:t>Why this matters beyond local gossip</w:t>
      </w:r>
      <w:r/>
    </w:p>
    <w:p>
      <w:r/>
      <w:r>
        <w:t>Inflammatory allegations don’t just shock; they change how neighbours see one another. The writer notes the harm: division, damaged reputations and distraction from real community needs. That’s a common pattern in local politics, where a single unverified statement can ripple through small towns. It’s also a reminder that evidence standards for public officials ought to be higher, not lower, than for the rest of us.</w:t>
      </w:r>
      <w:r/>
    </w:p>
    <w:p>
      <w:pPr>
        <w:pStyle w:val="Heading2"/>
      </w:pPr>
      <w:r>
        <w:t>PFLAG’s role and community context</w:t>
      </w:r>
      <w:r/>
    </w:p>
    <w:p>
      <w:r/>
      <w:r>
        <w:t>PFLAG chapters are volunteer-driven groups that focus on support and visibility. The writer identifies herself as a PFLAG float participant, which gives her firsthand credibility. For readers wondering about the organisation, PFLAG chapters typically share resources, run educational outreach and take part in community events , often with family-friendly materials. Knowing that helps explain why participants remember candy and community cheer rather than anything salacious.</w:t>
      </w:r>
      <w:r/>
    </w:p>
    <w:p>
      <w:pPr>
        <w:pStyle w:val="Heading2"/>
      </w:pPr>
      <w:r>
        <w:t>How to judge a public claim: simple steps</w:t>
      </w:r>
      <w:r/>
    </w:p>
    <w:p>
      <w:r/>
      <w:r>
        <w:t>If you hear an alarming accusation at the town hall or on social media, try these practical checks. First, ask whether the speaker witnessed the event. Second, look for corroboration from event organisers, law enforcement or other participants. Third, check whether any local outlet has reported on it with named sources. Finally, consider motive and timing , is the claim advancing a policy debate or whipping up outrage? These basic steps separate rumour from reporting.</w:t>
      </w:r>
      <w:r/>
    </w:p>
    <w:p>
      <w:pPr>
        <w:pStyle w:val="Heading2"/>
      </w:pPr>
      <w:r>
        <w:t>What comes next , correction or clarification</w:t>
      </w:r>
      <w:r/>
    </w:p>
    <w:p>
      <w:r/>
      <w:r>
        <w:t>The writer places the ball squarely back in Rep. Bear’s court: provide the evidence or correct the record. That’s a reasonable ask , especially when community organisations and volunteers risk reputational harm. A prompt clarification, if no evidence exists, would help repair trust and refocus attention on substantive issues facing Lander.</w:t>
      </w:r>
      <w:r/>
    </w:p>
    <w:p>
      <w:r/>
      <w:r>
        <w:t>It’s a small demand with big implications: if you’re going to allege something about your neighbours, show the receipts.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2">
        <w:r>
          <w:rPr>
            <w:color w:val="0000EE"/>
            <w:u w:val="single"/>
          </w:rPr>
          <w:t>[6]</w:t>
        </w:r>
      </w:hyperlink>
      <w:r>
        <w:t xml:space="preserve">, </w:t>
      </w:r>
      <w:hyperlink r:id="rId12">
        <w:r>
          <w:rPr>
            <w:color w:val="0000EE"/>
            <w:u w:val="single"/>
          </w:rPr>
          <w:t>[7]</w:t>
        </w:r>
      </w:hyperlink>
      <w:r>
        <w:t xml:space="preserve">- Paragraph 5: </w:t>
      </w:r>
      <w:hyperlink r:id="rId12">
        <w:r>
          <w:rPr>
            <w:color w:val="0000EE"/>
            <w:u w:val="single"/>
          </w:rPr>
          <w:t>[4]</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https://cowboystatedaily.com/2026/07/26/letter-to-the-editor-rep-john-bear-facts-matter-especially-when-making-serious-accusations/</w:t>
        </w:r>
      </w:hyperlink>
      <w:r>
        <w:t xml:space="preserve"> - Please view link - unable to able to access data</w:t>
      </w:r>
      <w:r/>
    </w:p>
    <w:p>
      <w:pPr>
        <w:pStyle w:val="ListNumber"/>
        <w:spacing w:line="240" w:lineRule="auto"/>
        <w:ind w:left="720"/>
      </w:pPr>
      <w:r/>
      <w:hyperlink r:id="rId10">
        <w:r>
          <w:rPr>
            <w:color w:val="0000EE"/>
            <w:u w:val="single"/>
          </w:rPr>
          <w:t>https://www.pflag.org/chapter/pflag-lander/</w:t>
        </w:r>
      </w:hyperlink>
      <w:r>
        <w:t xml:space="preserve"> - PFLAG Lander is a chapter of PFLAG National, dedicated to supporting, educating, and advocating for LGBTQ+ individuals and their families in Lander, Wyoming. The chapter offers resources, support groups, and community events to foster inclusivity and understanding. Their mission aligns with PFLAG's broader goal of creating a caring, just, and affirming world for LGBTQ+ people and those who love them. For more information, visit their official page.</w:t>
      </w:r>
      <w:r/>
    </w:p>
    <w:p>
      <w:pPr>
        <w:pStyle w:val="ListNumber"/>
        <w:spacing w:line="240" w:lineRule="auto"/>
        <w:ind w:left="720"/>
      </w:pPr>
      <w:r/>
      <w:hyperlink r:id="rId11">
        <w:r>
          <w:rPr>
            <w:color w:val="0000EE"/>
            <w:u w:val="single"/>
          </w:rPr>
          <w:t>https://www.pflag.org/</w:t>
        </w:r>
      </w:hyperlink>
      <w:r>
        <w:t xml:space="preserve"> - PFLAG is the nation's largest organization dedicated to supporting, educating, and advocating for LGBTQ+ people and those who love them. With chapters across the United States, PFLAG provides resources, support groups, and community events to foster inclusivity and understanding. Their mission is to create a caring, just, and affirming world for LGBTQ+ individuals and their families. For more information, visit their official website.</w:t>
      </w:r>
      <w:r/>
    </w:p>
    <w:p>
      <w:pPr>
        <w:pStyle w:val="ListNumber"/>
        <w:spacing w:line="240" w:lineRule="auto"/>
        <w:ind w:left="720"/>
      </w:pPr>
      <w:r/>
      <w:hyperlink r:id="rId12">
        <w:r>
          <w:rPr>
            <w:color w:val="0000EE"/>
            <w:u w:val="single"/>
          </w:rPr>
          <w:t>https://www.pflaggillette.org/</w:t>
        </w:r>
      </w:hyperlink>
      <w:r>
        <w:t xml:space="preserve"> - PFLAG Gillette is a chapter of PFLAG National, serving the Gillette, Wyoming area. The chapter is dedicated to creating a safe space for LGBTQ+ individuals, families, and allies, offering support, education, and advocacy. Their mission is to create a caring, just, and affirming world for LGBTQ+ people and those who love them. For more information, visit their official website.</w:t>
      </w:r>
      <w:r/>
    </w:p>
    <w:p>
      <w:pPr>
        <w:pStyle w:val="ListNumber"/>
        <w:spacing w:line="240" w:lineRule="auto"/>
        <w:ind w:left="720"/>
      </w:pPr>
      <w:r/>
      <w:hyperlink r:id="rId12">
        <w:r>
          <w:rPr>
            <w:color w:val="0000EE"/>
            <w:u w:val="single"/>
          </w:rPr>
          <w:t>https://www.pflaggillette.org/</w:t>
        </w:r>
      </w:hyperlink>
      <w:r>
        <w:t xml:space="preserve"> - PFLAG Gillette is a chapter of PFLAG National, serving the Gillette, Wyoming area. The chapter is dedicated to creating a safe space for LGBTQ+ individuals, families, and allies, offering support, education, and advocacy. Their mission is to create a caring, just, and affirming world for LGBTQ+ people and those who love them. For more information, visit their official website.</w:t>
      </w:r>
      <w:r/>
    </w:p>
    <w:p>
      <w:pPr>
        <w:pStyle w:val="ListNumber"/>
        <w:spacing w:line="240" w:lineRule="auto"/>
        <w:ind w:left="720"/>
      </w:pPr>
      <w:r/>
      <w:hyperlink r:id="rId12">
        <w:r>
          <w:rPr>
            <w:color w:val="0000EE"/>
            <w:u w:val="single"/>
          </w:rPr>
          <w:t>https://www.pflaggillette.org/</w:t>
        </w:r>
      </w:hyperlink>
      <w:r>
        <w:t xml:space="preserve"> - PFLAG Gillette is a chapter of PFLAG National, serving the Gillette, Wyoming area. The chapter is dedicated to creating a safe space for LGBTQ+ individuals, families, and allies, offering support, education, and advocacy. Their mission is to create a caring, just, and affirming world for LGBTQ+ people and those who love them. For more information, visit their official website.</w:t>
      </w:r>
      <w:r/>
    </w:p>
    <w:p>
      <w:pPr>
        <w:pStyle w:val="ListNumber"/>
        <w:spacing w:line="240" w:lineRule="auto"/>
        <w:ind w:left="720"/>
      </w:pPr>
      <w:r/>
      <w:hyperlink r:id="rId12">
        <w:r>
          <w:rPr>
            <w:color w:val="0000EE"/>
            <w:u w:val="single"/>
          </w:rPr>
          <w:t>https://www.pflaggillette.org/</w:t>
        </w:r>
      </w:hyperlink>
      <w:r>
        <w:t xml:space="preserve"> - PFLAG Gillette is a chapter of PFLAG National, serving the Gillette, Wyoming area. The chapter is dedicated to creating a safe space for LGBTQ+ individuals, families, and allies, offering support, education, and advocacy. Their mission is to create a caring, just, and affirming world for LGBTQ+ people and those who love them. For more information, visit their official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owboystatedaily.com/2026/07/26/letter-to-the-editor-rep-john-bear-facts-matter-especially-when-making-serious-accusations/" TargetMode="External"/><Relationship Id="rId10" Type="http://schemas.openxmlformats.org/officeDocument/2006/relationships/hyperlink" Target="https://www.pflag.org/chapter/pflag-lander/" TargetMode="External"/><Relationship Id="rId11" Type="http://schemas.openxmlformats.org/officeDocument/2006/relationships/hyperlink" Target="https://www.pflag.org/" TargetMode="External"/><Relationship Id="rId12" Type="http://schemas.openxmlformats.org/officeDocument/2006/relationships/hyperlink" Target="https://www.pflaggillette.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