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Communities Mourn After the Berlin Pride Attack: solidarity, caution and hope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Hundreds gathered in Amsterdam at the Homomonument to honour the victims of the Berlin Pride attack, showing how local communities respond with flowers, speeches and quiet defiance; this moment matters because it blends grief with a public reminder that visibility and safety remain urgent.</w:t>
      </w:r>
      <w:r/>
    </w:p>
    <w:p>
      <w:r/>
      <w:r>
        <w:t>Essential Takeaways</w:t>
      </w:r>
      <w:r/>
      <w:r/>
    </w:p>
    <w:p>
      <w:pPr>
        <w:pStyle w:val="ListBullet"/>
        <w:spacing w:line="240" w:lineRule="auto"/>
        <w:ind w:left="720"/>
      </w:pPr>
      <w:r/>
      <w:r>
        <w:rPr>
          <w:b/>
        </w:rPr>
        <w:t>Large turnout:</w:t>
      </w:r>
      <w:r>
        <w:t xml:space="preserve"> Thousands showed up at the Homomonument to remember victims and support queer people, with floral tributes, candles and a minute’s silence. </w:t>
      </w:r>
      <w:r/>
    </w:p>
    <w:p>
      <w:pPr>
        <w:pStyle w:val="ListBullet"/>
        <w:spacing w:line="240" w:lineRule="auto"/>
        <w:ind w:left="720"/>
      </w:pPr>
      <w:r/>
      <w:r>
        <w:rPr>
          <w:b/>
        </w:rPr>
        <w:t>Personal tension:</w:t>
      </w:r>
      <w:r>
        <w:t xml:space="preserve"> Some attendees felt anxious about wearing rainbow symbols in public, yet chose visibility as resistance. </w:t>
      </w:r>
      <w:r/>
    </w:p>
    <w:p>
      <w:pPr>
        <w:pStyle w:val="ListBullet"/>
        <w:spacing w:line="240" w:lineRule="auto"/>
        <w:ind w:left="720"/>
      </w:pPr>
      <w:r/>
      <w:r>
        <w:rPr>
          <w:b/>
        </w:rPr>
        <w:t>Leadership voices:</w:t>
      </w:r>
      <w:r>
        <w:t xml:space="preserve"> City officials and LGBTQ+ leaders framed the attack as an assault on freedom and urged hope and resilience. </w:t>
      </w:r>
      <w:r/>
    </w:p>
    <w:p>
      <w:pPr>
        <w:pStyle w:val="ListBullet"/>
        <w:spacing w:line="240" w:lineRule="auto"/>
        <w:ind w:left="720"/>
      </w:pPr>
      <w:r/>
      <w:r>
        <w:rPr>
          <w:b/>
        </w:rPr>
        <w:t>Worrying trend:</w:t>
      </w:r>
      <w:r>
        <w:t xml:space="preserve"> Recent studies point to declining acceptance among young people in Amsterdam, underlining why solidarity events matter. </w:t>
      </w:r>
      <w:r/>
    </w:p>
    <w:p>
      <w:pPr>
        <w:pStyle w:val="ListBullet"/>
        <w:spacing w:line="240" w:lineRule="auto"/>
        <w:ind w:left="720"/>
      </w:pPr>
      <w:r/>
      <w:r>
        <w:rPr>
          <w:b/>
        </w:rPr>
        <w:t>Practical atmosphere:</w:t>
      </w:r>
      <w:r>
        <w:t xml:space="preserve"> The vigil mixed solemnity with practical care, speeches, witness accounts and community comfort felt immediate and human.</w:t>
      </w:r>
      <w:r/>
      <w:r/>
    </w:p>
    <w:p>
      <w:pPr>
        <w:pStyle w:val="Heading2"/>
      </w:pPr>
      <w:r>
        <w:t>A crowd of flowers and quiet defiance sets the scene</w:t>
      </w:r>
      <w:r/>
    </w:p>
    <w:p>
      <w:r/>
      <w:r>
        <w:t>The first thing that struck people was the visual: beds of sunflowers, roses and gerberas around the Homomonument and rows of white candles, a soft, solemn palette against the summer evening. Reporters noted that the vigil drew thousands to honour the person killed and dozens injured in the Berlin Pride attack, and organisers opened with a minute’s silence to steady the crowd. For many it was both a mourning ritual and a public message , you can be visible and unbowed.</w:t>
      </w:r>
      <w:r/>
    </w:p>
    <w:p>
      <w:r/>
      <w:r>
        <w:t>The memorial’s emotional tone was immediate and tactile. People hugged, read names, and left handwritten notes; older couples and young activists stood side by side. That mix of generations made the point clear: this isn’t only about one incident, it’s about standing together in public spaces where queer life is celebrated.</w:t>
      </w:r>
      <w:r/>
    </w:p>
    <w:p>
      <w:pPr>
        <w:pStyle w:val="Heading2"/>
      </w:pPr>
      <w:r>
        <w:t>Facing fear: why some people hesitated to show rainbow colours</w:t>
      </w:r>
      <w:r/>
    </w:p>
    <w:p>
      <w:r/>
      <w:r>
        <w:t>Not everyone arrived wearing a flag. Several attendees admitted they’d briefly thought about covering rainbow shirts or hiding pins , practical worries about trains, neighbourhoods, or the odd violent incident get into your head, even here. That hesitation is telling: visibility brings joy and solidarity, but it can also raise practical safety questions for people who return to quieter towns after a big city vigil.</w:t>
      </w:r>
      <w:r/>
    </w:p>
    <w:p>
      <w:r/>
      <w:r>
        <w:t>Still, many chose to stay visible. The decision to wear a rainbow or carry a sunflower became an act of defiance as much as remembrance, a way of saying fear won’t erase Pride. If you’re attending a vigil, small tips help: plan routes home, travel with a friend, and pick layers so you can feel comfortable while staying visible if you want to.</w:t>
      </w:r>
      <w:r/>
    </w:p>
    <w:p>
      <w:pPr>
        <w:pStyle w:val="Heading2"/>
      </w:pPr>
      <w:r>
        <w:t>Officials and activists turn a local vigil into a global message</w:t>
      </w:r>
      <w:r/>
    </w:p>
    <w:p>
      <w:r/>
      <w:r>
        <w:t>Speakers at the Homomonument included city leaders and LGBTQ+ figures who linked the attack in Berlin to broader threats against freedom. The mayor framed it as an assault on the very freedoms Amsterdam celebrates during WorldPride, while community leaders praised resilience and urged hope. Witnesses who had been in Berlin recounted the chaos and the grieving, adding direct testimony to the evening.</w:t>
      </w:r>
      <w:r/>
    </w:p>
    <w:p>
      <w:r/>
      <w:r>
        <w:t>Those speeches did two things: they comforted attendees by naming shared values, and they pushed a political message , public safety and queer rights need constant attention. For organisers, turning grief into civic action is part of the ritual; for residents, it’s a reminder that municipal leadership can help shape safer public spaces.</w:t>
      </w:r>
      <w:r/>
    </w:p>
    <w:p>
      <w:pPr>
        <w:pStyle w:val="Heading2"/>
      </w:pPr>
      <w:r>
        <w:t>Generational worry: acceptance among young people is slipping</w:t>
      </w:r>
      <w:r/>
    </w:p>
    <w:p>
      <w:r/>
      <w:r>
        <w:t>A sharp note undercut the evening’s calls for hope: research shows acceptance among youth in the Amsterdam region has waned. Recent surveys indicate a notable proportion of young people don’t see same-sex relationships as entirely normal, and many question equal worth. Those figures helped explain why older attendees spoke so passionately about passing on a sense of safety to future generations.</w:t>
      </w:r>
      <w:r/>
    </w:p>
    <w:p>
      <w:r/>
      <w:r>
        <w:t>That tension , hope for progress, worry about backsliding , is why memorials like these are staged in public and repeated often. They’re not just symbolic; they’re a form of civic education. If you care about changing attitudes, getting involved in local schools, youth programmes or community outreach can be as important as coming to a vigil.</w:t>
      </w:r>
      <w:r/>
    </w:p>
    <w:p>
      <w:pPr>
        <w:pStyle w:val="Heading2"/>
      </w:pPr>
      <w:r>
        <w:t>How communities move forward , small, practical steps</w:t>
      </w:r>
      <w:r/>
    </w:p>
    <w:p>
      <w:r/>
      <w:r>
        <w:t>After the speeches and candles, people dispersed with a quieter determination. The mood suggested several practical next steps: better safety planning for Pride events, more visible solidarity campaigns in smaller towns, and more education aimed at young people to sustain acceptance. Local groups are already talking about those ideas, and community leaders emphasised the need for continued public presence without letting fear dictate where people live or who they love.</w:t>
      </w:r>
      <w:r/>
    </w:p>
    <w:p>
      <w:r/>
      <w:r>
        <w:t>If you want to help, join local Pride groups, volunteer at events, or donate to organisations that do outreach in schools. Showing up matters, but so does the slow work of changing hearts and minds.</w:t>
      </w:r>
      <w:r/>
    </w:p>
    <w:p>
      <w:r/>
      <w:r>
        <w:t>It's a small change that can make every public celebration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2">
        <w:r>
          <w:rPr>
            <w:color w:val="0000EE"/>
            <w:u w:val="single"/>
          </w:rPr>
          <w:t>[3]</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https://www.parool.nl/worldpride-amsterdam-2026/duizenden-mensen-bij-homomonument-voor-slachtoffers-berlijn-ik-vind-het-spannend-om-hier-te-zijn~bc8ab207/</w:t>
        </w:r>
      </w:hyperlink>
      <w:r>
        <w:t xml:space="preserve"> - Please view link - unable to able to access data</w:t>
      </w:r>
      <w:r/>
    </w:p>
    <w:p>
      <w:pPr>
        <w:pStyle w:val="ListNumber"/>
        <w:spacing w:line="240" w:lineRule="auto"/>
        <w:ind w:left="720"/>
      </w:pPr>
      <w:r/>
      <w:hyperlink r:id="rId10">
        <w:r>
          <w:rPr>
            <w:color w:val="0000EE"/>
            <w:u w:val="single"/>
          </w:rPr>
          <w:t>https://apnews.com/article/45628a7c0e6518a65b629bdcc76ba809</w:t>
        </w:r>
      </w:hyperlink>
      <w:r>
        <w:t xml:space="preserve"> - Following a deadly attack near Berlin's Pride festival, German investigators discovered a video that appears to be a claim of responsibility from the suspected attacker, 21-year-old Abdul Ballout. Authorities report that Ballout, who was killed in a confrontation with police, drove a van into a crowd and used a machete, killing a Polish woman and injuring 31 others. Interior Minister Alexander Dobrindt confirmed that Ballout's cellphone contained a disguised video in which the individual pledges allegiance to the Islamic State (IS). Additional evidence, including IS-related materials, was found in his apartment. Ballout, born in Germany with Lebanese roots, had traveled to Lebanon in 2025 with the intention of joining IS in Syria and had prior convictions linked to extremist activities. There is growing scrutiny over how he was able to move freely despite his criminal record. Dobrindt criticized the use of juvenile law in such cases and suggested implementing ankle bracelets for individuals deemed dangerous, while acknowledging the limits of absolute security. (</w:t>
      </w:r>
      <w:hyperlink r:id="rId15">
        <w:r>
          <w:rPr>
            <w:color w:val="0000EE"/>
            <w:u w:val="single"/>
          </w:rPr>
          <w:t>apnews.com</w:t>
        </w:r>
      </w:hyperlink>
      <w:r>
        <w:t>)</w:t>
      </w:r>
      <w:r/>
    </w:p>
    <w:p>
      <w:pPr>
        <w:pStyle w:val="ListNumber"/>
        <w:spacing w:line="240" w:lineRule="auto"/>
        <w:ind w:left="720"/>
      </w:pPr>
      <w:r/>
      <w:hyperlink r:id="rId12">
        <w:r>
          <w:rPr>
            <w:color w:val="0000EE"/>
            <w:u w:val="single"/>
          </w:rPr>
          <w:t>https://apnews.com/article/8b3c8ded8033ab246cb55f7bd1c47e2f</w:t>
        </w:r>
      </w:hyperlink>
      <w:r>
        <w:t xml:space="preserve"> - A tragic incident occurred at Berlin’s renowned Pride festival on Saturday night when a white van drove into a crowd at Tiergarten park, killing one person and injuring at least 16 others. Some victims sustained life-threatening injuries, and there are unconfirmed reports of stab wounds. The vehicle collided with a tree after hitting the victims. As a result, the city canceled the ongoing Pride celebration and a concert near the Brandenburg Gate shortly after 10 p.m. Berlin police have identified a suspect with known ties to Islamic groups in the city, though he remains at large. Authorities are working urgently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 (</w:t>
      </w:r>
      <w:hyperlink r:id="rId16">
        <w:r>
          <w:rPr>
            <w:color w:val="0000EE"/>
            <w:u w:val="single"/>
          </w:rPr>
          <w:t>apnews.com</w:t>
        </w:r>
      </w:hyperlink>
      <w:r>
        <w:t>)</w:t>
      </w:r>
      <w:r/>
    </w:p>
    <w:p>
      <w:pPr>
        <w:pStyle w:val="ListNumber"/>
        <w:spacing w:line="240" w:lineRule="auto"/>
        <w:ind w:left="720"/>
      </w:pPr>
      <w:r/>
      <w:hyperlink r:id="rId11">
        <w:r>
          <w:rPr>
            <w:color w:val="0000EE"/>
            <w:u w:val="single"/>
          </w:rPr>
          <w:t>https://theweek.com/crime/berlin-police-kill-suspect-pride-attack</w:t>
        </w:r>
      </w:hyperlink>
      <w:r>
        <w:t xml:space="preserve"> - German police fatally shot 21-year-old Abdul Ballout, a German citizen of Lebanese heritage, after he attacked officers with a stabbing weapon on Sunday. Ballout was suspected of carrying out a deadly assault during Berlin’s Pride celebrations the previous day. Authorities allege he drove a van into a crowd at Tiergarten park during Christopher Street Day, Berlin’s oldest Pride event, before attacking bystanders with a machete. The incident resulted in one woman’s death and injuries to 29 others, three of whom remain in critical condition. German Interior Minister Alexander Dobrindt characterized the violence as an Islamic terror attack. The tragedy spurred a large public vigil at the Brandenburg Gate, where mourners gathered in solidarity with the LGBTQ+ community. Speakers at the event emphasized unity and resilience, declaring that “it was an attack on all of us.” In response, German authorities announced plans to reevaluate security measures for upcoming public events, including future Pride celebrations, amid growing fears of copycat incidents. (</w:t>
      </w:r>
      <w:hyperlink r:id="rId17">
        <w:r>
          <w:rPr>
            <w:color w:val="0000EE"/>
            <w:u w:val="single"/>
          </w:rPr>
          <w:t>theweek.com</w:t>
        </w:r>
      </w:hyperlink>
      <w:r>
        <w:t>)</w:t>
      </w:r>
      <w:r/>
    </w:p>
    <w:p>
      <w:pPr>
        <w:pStyle w:val="ListNumber"/>
        <w:spacing w:line="240" w:lineRule="auto"/>
        <w:ind w:left="720"/>
      </w:pPr>
      <w:r/>
      <w:hyperlink r:id="rId13">
        <w:r>
          <w:rPr>
            <w:color w:val="0000EE"/>
            <w:u w:val="single"/>
          </w:rPr>
          <w:t>https://apnews.com/article/3ba5e3f1becffd0da5f47b29aa08da9d</w:t>
        </w:r>
      </w:hyperlink>
      <w:r>
        <w:t xml:space="preserve"> - A deadly terror attack near Berlin's Pride festival left one person dead and 29 injured on Saturday night. The suspect, Abdul Ballout, a German citizen with Lebanese heritage, drove a van into a crowd near Tiergarten park and then allegedly attacked others with a machete. He was shot and killed by police on Sunday in Berlin’s Spandau suburb after confronting officers with a sharp object. Authorities labeled the act an Islamic extremist terror attack. Ballout, who previously tried to join ISIS in Syria, had been convicted in May 2026 for related offenses and was released pending appeal. The violent incident occurred only a few hundred meters from Berlin's Christopher Street Day celebration, one of Europe’s largest LGBTQ+ events. Memorials have been held at the Brandenburg Gate, where mourners expressed solidarity and grief. In response, German leaders urged unity and resilience, while cities like Amsterdam, hosting World Pride this week, have heightened security awareness but continue promoting the message of love and freedom. The incident has renewed focus on extremist threats and security at major public gatherings. (</w:t>
      </w:r>
      <w:hyperlink r:id="rId18">
        <w:r>
          <w:rPr>
            <w:color w:val="0000EE"/>
            <w:u w:val="single"/>
          </w:rPr>
          <w:t>apnews.com</w:t>
        </w:r>
      </w:hyperlink>
      <w:r>
        <w:t>)</w:t>
      </w:r>
      <w:r/>
    </w:p>
    <w:p>
      <w:pPr>
        <w:pStyle w:val="ListNumber"/>
        <w:spacing w:line="240" w:lineRule="auto"/>
        <w:ind w:left="720"/>
      </w:pPr>
      <w:r/>
      <w:hyperlink r:id="rId14">
        <w:r>
          <w:rPr>
            <w:color w:val="0000EE"/>
            <w:u w:val="single"/>
          </w:rPr>
          <w:t>https://apnews.com/article/6ff1f3bfbbccb24bd55444a40c453e3e</w:t>
        </w:r>
      </w:hyperlink>
      <w:r>
        <w:t xml:space="preserve"> - A violent attack during Berlin's Pride Festival has left the city reeling, with one person dead and several injured after a van ramming and stabbing incident believed to be an Islamic extremist terror act. The attacker, Abdul Ballout, a 21-year-old German of Lebanese descent, was killed by police. The act struck a personal nerve in Ali Darwich, a gay Muslim police officer of Lebanese and Palestinian roots, who mourned the impact on Berlin’s values of diversity, tolerance, and freedom. The LGBTQ+ community gathered at the scene in Tiergarten park to grieve and show resilience, expressing concerns about rising hate crimes and fear of increased polarization in German society. LGBTQ+ advocate Andre Lehmann noted a significant rise in anti-queer hate crime, lamenting the societal silence surrounding it. Despite the shock, attendees like Darwich and visitors such as Ashley Jump vowed not to be silenced by hate, emphasizing the enduring presence and rights of the LGBTQ+ community. The attack has sparked renewed conversations about inclusion, safety, and unity in a city known for its diversity. (</w:t>
      </w:r>
      <w:hyperlink r:id="rId19">
        <w:r>
          <w:rPr>
            <w:color w:val="0000EE"/>
            <w:u w:val="single"/>
          </w:rPr>
          <w:t>apnews.com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worldpride-amsterdam-2026/duizenden-mensen-bij-homomonument-voor-slachtoffers-berlijn-ik-vind-het-spannend-om-hier-te-zijn~bc8ab207/" TargetMode="External"/><Relationship Id="rId10" Type="http://schemas.openxmlformats.org/officeDocument/2006/relationships/hyperlink" Target="https://apnews.com/article/45628a7c0e6518a65b629bdcc76ba809" TargetMode="External"/><Relationship Id="rId11" Type="http://schemas.openxmlformats.org/officeDocument/2006/relationships/hyperlink" Target="https://theweek.com/crime/berlin-police-kill-suspect-pride-attack" TargetMode="External"/><Relationship Id="rId12" Type="http://schemas.openxmlformats.org/officeDocument/2006/relationships/hyperlink" Target="https://apnews.com/article/8b3c8ded8033ab246cb55f7bd1c47e2f" TargetMode="External"/><Relationship Id="rId13" Type="http://schemas.openxmlformats.org/officeDocument/2006/relationships/hyperlink" Target="https://apnews.com/article/3ba5e3f1becffd0da5f47b29aa08da9d" TargetMode="External"/><Relationship Id="rId14" Type="http://schemas.openxmlformats.org/officeDocument/2006/relationships/hyperlink" Target="https://apnews.com/article/6ff1f3bfbbccb24bd55444a40c453e3e" TargetMode="External"/><Relationship Id="rId15" Type="http://schemas.openxmlformats.org/officeDocument/2006/relationships/hyperlink" Target="https://apnews.com/article/45628a7c0e6518a65b629bdcc76ba809?utm_source=openai" TargetMode="External"/><Relationship Id="rId16" Type="http://schemas.openxmlformats.org/officeDocument/2006/relationships/hyperlink" Target="https://apnews.com/article/8b3c8ded8033ab246cb55f7bd1c47e2f?utm_source=openai" TargetMode="External"/><Relationship Id="rId17" Type="http://schemas.openxmlformats.org/officeDocument/2006/relationships/hyperlink" Target="https://theweek.com/crime/berlin-police-kill-suspect-pride-attack?utm_source=openai" TargetMode="External"/><Relationship Id="rId18" Type="http://schemas.openxmlformats.org/officeDocument/2006/relationships/hyperlink" Target="https://apnews.com/article/3ba5e3f1becffd0da5f47b29aa08da9d?utm_source=openai" TargetMode="External"/><Relationship Id="rId19" Type="http://schemas.openxmlformats.org/officeDocument/2006/relationships/hyperlink" Target="https://apnews.com/article/6ff1f3bfbbccb24bd55444a40c453e3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