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Lessons from Berlin: What organisers should learn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hearts and heads are now in the same place. A founder of Eindhoven Pride who travelled to Berlin to celebrate placed two pink roses where a vehicle attack on Berlin Pride killed one and injured many , and says organisers must learn, adapt and keep showing up.</w:t>
      </w:r>
      <w:r/>
      <w:r/>
    </w:p>
    <w:p>
      <w:pPr>
        <w:pStyle w:val="ListBullet"/>
        <w:spacing w:line="240" w:lineRule="auto"/>
        <w:ind w:left="720"/>
      </w:pPr>
      <w:r/>
      <w:r>
        <w:rPr>
          <w:b/>
        </w:rPr>
        <w:t>Strong emotion:</w:t>
      </w:r>
      <w:r>
        <w:t xml:space="preserve"> organisers and visitors described a mix of joy turned to grief, with visible memorials and heavy atmosphere at Potsdamer Platz. </w:t>
      </w:r>
      <w:r/>
    </w:p>
    <w:p>
      <w:pPr>
        <w:pStyle w:val="ListBullet"/>
        <w:spacing w:line="240" w:lineRule="auto"/>
        <w:ind w:left="720"/>
      </w:pPr>
      <w:r/>
      <w:r>
        <w:rPr>
          <w:b/>
        </w:rPr>
        <w:t>Practical watchwords:</w:t>
      </w:r>
      <w:r>
        <w:t xml:space="preserve"> event teams are already talking visible and invisible precautions; extra policing and barriers feel familiar and sober. </w:t>
      </w:r>
      <w:r/>
    </w:p>
    <w:p>
      <w:pPr>
        <w:pStyle w:val="ListBullet"/>
        <w:spacing w:line="240" w:lineRule="auto"/>
        <w:ind w:left="720"/>
      </w:pPr>
      <w:r/>
      <w:r>
        <w:rPr>
          <w:b/>
        </w:rPr>
        <w:t>Misinformation risk:</w:t>
      </w:r>
      <w:r>
        <w:t xml:space="preserve"> false reports and rumours spread quickly during the manhunt, complicating response and public understanding. </w:t>
      </w:r>
      <w:r/>
    </w:p>
    <w:p>
      <w:pPr>
        <w:pStyle w:val="ListBullet"/>
        <w:spacing w:line="240" w:lineRule="auto"/>
        <w:ind w:left="720"/>
      </w:pPr>
      <w:r/>
      <w:r>
        <w:rPr>
          <w:b/>
        </w:rPr>
        <w:t>Community resolve:</w:t>
      </w:r>
      <w:r>
        <w:t xml:space="preserve"> despite fear, Pride leaders and attendees insist on continuing events and refusing to be driven back into the closet. </w:t>
      </w:r>
      <w:r/>
    </w:p>
    <w:p>
      <w:pPr>
        <w:pStyle w:val="ListBullet"/>
        <w:spacing w:line="240" w:lineRule="auto"/>
        <w:ind w:left="720"/>
      </w:pPr>
      <w:r/>
      <w:r>
        <w:rPr>
          <w:b/>
        </w:rPr>
        <w:t>Simple gesture, big meaning:</w:t>
      </w:r>
      <w:r>
        <w:t xml:space="preserve"> small acts , two pink roses, a moment of silence , signal solidarity and help process shock.</w:t>
      </w:r>
      <w:r/>
      <w:r/>
    </w:p>
    <w:p>
      <w:pPr>
        <w:pStyle w:val="Heading2"/>
      </w:pPr>
      <w:r>
        <w:t>A weekend that began with glitter and ended in mourning</w:t>
      </w:r>
      <w:r/>
    </w:p>
    <w:p>
      <w:r/>
      <w:r>
        <w:t>The stark contrast was immediate: people arrived for a parade dressed for joy, but left seeing police cordons and flowers beneath a tree where a delivery van struck participants. According to eyewitness accounts, the scene at Potsdamer Platz felt surreal, part memorial and part crime scene. Organisers and visitors carry that sensory memory , the smell of flowers, the quiet where music had been , back to their own cities.</w:t>
      </w:r>
      <w:r/>
    </w:p>
    <w:p>
      <w:r/>
      <w:r>
        <w:t>This is the moment many Pride professionals dread. Eindhoven Pride founder Johan Stribos described the trip as a festival visit that became a duty to grieve with others. He and his partner bought two pink roses and laid them at the memorial, a simple, human response that many will recognise from other tragedies.</w:t>
      </w:r>
      <w:r/>
    </w:p>
    <w:p>
      <w:pPr>
        <w:pStyle w:val="Heading2"/>
      </w:pPr>
      <w:r>
        <w:t>What organisers are likely to change , and what they already do</w:t>
      </w:r>
      <w:r/>
    </w:p>
    <w:p>
      <w:r/>
      <w:r>
        <w:t>Event teams routinely juggle visible measures , barriers, marshals, first-aid points , with less obvious steps like stewards’ training and intelligence-sharing. Dutch and German organisers alike say those layers matter. Stribos noted that Eindhoven Pride already uses “visible and invisible” precautions; he expects lessons from Berlin to be debated but not to paralyse planning.</w:t>
      </w:r>
      <w:r/>
    </w:p>
    <w:p>
      <w:r/>
      <w:r>
        <w:t>Across Europe, Pride weeks are responding: some cities announce higher police presence, others promise improved steward training or rapid communications. The goal is to reduce vulnerability without turning celebrations into fortresses, a delicate balance organisers must strike.</w:t>
      </w:r>
      <w:r/>
    </w:p>
    <w:p>
      <w:pPr>
        <w:pStyle w:val="Heading2"/>
      </w:pPr>
      <w:r>
        <w:t>Misinformation: the unseen aftershock of an attack</w:t>
      </w:r>
      <w:r/>
    </w:p>
    <w:p>
      <w:r/>
      <w:r>
        <w:t>When an incident happens in a crowded festival, unverified reports race ahead of official updates. News outlets and policing sources reported a scramble to dispel false information during the Berlin manhunt, which hampered both public calm and operational clarity. That’s a predictable hazard; it means organisers need media protocols and fast, clear channels to their audiences.</w:t>
      </w:r>
      <w:r/>
    </w:p>
    <w:p>
      <w:r/>
      <w:r>
        <w:t>Practical tip: establish an official social feed and a single spokesperson for real-time updates, and coordinate with local police to ensure consistency. Quick, calm facts beat speculation every time.</w:t>
      </w:r>
      <w:r/>
    </w:p>
    <w:p>
      <w:pPr>
        <w:pStyle w:val="Heading2"/>
      </w:pPr>
      <w:r>
        <w:t>Safety measures other Prides are emphasising right now</w:t>
      </w:r>
      <w:r/>
    </w:p>
    <w:p>
      <w:r/>
      <w:r>
        <w:t>Some Pride organisations are already publishing guidance on stewarding, evacuation routes and medical readiness. Copenhagen Pride and other major events highlight crowd management, clear signage and liaison officers with emergency services as straightforward, effective steps. In Germany, several events raised police visibility in the days after Berlin, while others stressed community solidarity.</w:t>
      </w:r>
      <w:r/>
    </w:p>
    <w:p>
      <w:r/>
      <w:r>
        <w:t>For planners: rehearse incident scenarios, refresh radio and comms plans, and make sure volunteers know where to direct people if something goes wrong. These aren’t glamorous tasks, but they keep people safe.</w:t>
      </w:r>
      <w:r/>
    </w:p>
    <w:p>
      <w:pPr>
        <w:pStyle w:val="Heading2"/>
      </w:pPr>
      <w:r>
        <w:t>Why showing up still matters</w:t>
      </w:r>
      <w:r/>
    </w:p>
    <w:p>
      <w:r/>
      <w:r>
        <w:t>The emotional response from the LGBTQ+ community has been resolute: attendances and visibility matter as counterweights to intimidation. Leaders such as Stribos were clear , grief doesn’t equal retreat. The scene at Potsdamer Platz, with roses and candles, underlines a simple truth: public mourning and public pride can coexist.</w:t>
      </w:r>
      <w:r/>
    </w:p>
    <w:p>
      <w:r/>
      <w:r>
        <w:t>That resolve shapes policy too. Officials in some countries are already discussing tighter extremism laws and better prevention, while activists insist on refusing fear as a reason to cancel visibility. The mood is cautious but determined.</w:t>
      </w:r>
      <w:r/>
    </w:p>
    <w:p>
      <w:r/>
      <w:r>
        <w:t>It's a small change that can make every Pride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[6]</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https://www.ed.nl/eindhoven/in-berlijn-ziet-johan-zijn-grootste-nachtmerrie-werkelijkheid-worden-we-dragen-samen-de-lasten-en-de-lusten~acca3f6a/?slug_rd=1</w:t>
        </w:r>
      </w:hyperlink>
      <w:r>
        <w:t xml:space="preserve"> - Please view link - unable to able to access data</w:t>
      </w:r>
      <w:r/>
    </w:p>
    <w:p>
      <w:pPr>
        <w:pStyle w:val="ListNumber"/>
        <w:spacing w:line="240" w:lineRule="auto"/>
        <w:ind w:left="720"/>
      </w:pPr>
      <w:r/>
      <w:hyperlink r:id="rId10">
        <w:r>
          <w:rPr>
            <w:color w:val="0000EE"/>
            <w:u w:val="single"/>
          </w:rPr>
          <w:t>https://www.euronews.com/my-europe/2026/07/28/how-false-information-spread-about-the-berlin-pride-attack-amid-suspect-manhunt</w:t>
        </w:r>
      </w:hyperlink>
      <w:r>
        <w:t xml:space="preserve"> - This article discusses the rapid spread of false information following the Berlin Pride attack on July 25, 2026. It highlights how unverified claims, including false reports of a bomb threat and the misidentification of an unrelated man, circulated online as authorities worked to establish facts and search for the suspect. The piece underscores the challenges posed by misinformation during such critical events.</w:t>
      </w:r>
      <w:r/>
    </w:p>
    <w:p>
      <w:pPr>
        <w:pStyle w:val="ListNumber"/>
        <w:spacing w:line="240" w:lineRule="auto"/>
        <w:ind w:left="720"/>
      </w:pPr>
      <w:r/>
      <w:hyperlink r:id="rId14">
        <w:r>
          <w:rPr>
            <w:color w:val="0000EE"/>
            <w:u w:val="single"/>
          </w:rPr>
          <w:t>https://www.theguardian.com/politics/2026/jul/27/german-officials-tighter-extremism-laws-berlin-pride-attack</w:t>
        </w:r>
      </w:hyperlink>
      <w:r>
        <w:t xml:space="preserve"> - In the aftermath of the Berlin Pride attack, German officials have called for stricter laws targeting known extremists. The article details the political response, including calls for legislative changes and the far-right's attempts to mobilise voters by capitalising on the tragedy. It provides insights into the broader political implications of the attack.</w:t>
      </w:r>
      <w:r/>
    </w:p>
    <w:p>
      <w:pPr>
        <w:pStyle w:val="ListNumber"/>
        <w:spacing w:line="240" w:lineRule="auto"/>
        <w:ind w:left="720"/>
      </w:pPr>
      <w:r/>
      <w:hyperlink r:id="rId11">
        <w:r>
          <w:rPr>
            <w:color w:val="0000EE"/>
            <w:u w:val="single"/>
          </w:rPr>
          <w:t>https://www.cbsnews.com/news/berlin-lgbtq-pride-christopher-street-attack-ramming-suspect-search-germany/</w:t>
        </w:r>
      </w:hyperlink>
      <w:r>
        <w:t xml:space="preserve"> - This report provides details about the Berlin Pride attack, identifying the suspect as Abdul Ballout, a 21-year-old man with known ties to Islamist extremism. The article outlines his previous convictions, including a 2025 attempt to join ISIS, and discusses the circumstances leading to his death during a police operation. It also touches upon the broader security concerns raised by the attack.</w:t>
      </w:r>
      <w:r/>
    </w:p>
    <w:p>
      <w:pPr>
        <w:pStyle w:val="ListNumber"/>
        <w:spacing w:line="240" w:lineRule="auto"/>
        <w:ind w:left="720"/>
      </w:pPr>
      <w:r/>
      <w:hyperlink r:id="rId13">
        <w:r>
          <w:rPr>
            <w:color w:val="0000EE"/>
            <w:u w:val="single"/>
          </w:rPr>
          <w:t>https://www.copenhagenpride.dk/en/safety-at-pride/</w:t>
        </w:r>
      </w:hyperlink>
      <w:r>
        <w:t xml:space="preserve"> - Copenhagen Pride outlines its comprehensive safety measures to ensure the well-being of participants. The article details the visible and professional security presence at Pride Square and the Parade, collaboration with local police and national security services, and the implementation of various precautions to minimise risks. It also references past incidents in other cities to emphasise the importance of vigilance.</w:t>
      </w:r>
      <w:r/>
    </w:p>
    <w:p>
      <w:pPr>
        <w:pStyle w:val="ListNumber"/>
        <w:spacing w:line="240" w:lineRule="auto"/>
        <w:ind w:left="720"/>
      </w:pPr>
      <w:r/>
      <w:hyperlink r:id="rId12">
        <w:r>
          <w:rPr>
            <w:color w:val="0000EE"/>
            <w:u w:val="single"/>
          </w:rPr>
          <w:t>https://www.stuttgart-pride.de/2026/07/26/angriff-beim-csd-in-berlin-pride-wochenende-in-stuttgart-wird-mit-erhoehter-polizeipraesenz-weitergefuehrt-gemeinsam-gegen-hass-und-gewalt/</w:t>
        </w:r>
      </w:hyperlink>
      <w:r>
        <w:t xml:space="preserve"> - In response to the Berlin Pride attack, Stuttgart Pride has decided to continue its events with increased police presence. The article discusses the decision-making process within the organisation, consultations with security authorities, and the commitment to stand against hate and violence. It also highlights the solidarity within the LGBTQ+ community during challenging times.</w:t>
      </w:r>
      <w:r/>
    </w:p>
    <w:p>
      <w:pPr>
        <w:pStyle w:val="ListNumber"/>
        <w:spacing w:line="240" w:lineRule="auto"/>
        <w:ind w:left="720"/>
      </w:pPr>
      <w:r/>
      <w:hyperlink r:id="rId15">
        <w:r>
          <w:rPr>
            <w:color w:val="0000EE"/>
            <w:u w:val="single"/>
          </w:rPr>
          <w:t>https://24.hu/kulfold/2026/07/26/amszterdam-pride-biztonsag/</w:t>
        </w:r>
      </w:hyperlink>
      <w:r>
        <w:t xml:space="preserve"> - Following the Berlin Pride attack, Amsterdam's mayor announced enhanced security measures for the upcoming WorldPride events. The article details the city's response, including increased collaboration with police and organisers, and the emphasis on ensuring the safety of attendees. It also reflects on the broader implications of the attack on LGBTQ+ events worldwide.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d.nl/eindhoven/in-berlijn-ziet-johan-zijn-grootste-nachtmerrie-werkelijkheid-worden-we-dragen-samen-de-lasten-en-de-lusten~acca3f6a/?slug_rd=1" TargetMode="External"/><Relationship Id="rId10" Type="http://schemas.openxmlformats.org/officeDocument/2006/relationships/hyperlink" Target="https://www.euronews.com/my-europe/2026/07/28/how-false-information-spread-about-the-berlin-pride-attack-amid-suspect-manhunt" TargetMode="External"/><Relationship Id="rId11" Type="http://schemas.openxmlformats.org/officeDocument/2006/relationships/hyperlink" Target="https://www.cbsnews.com/news/berlin-lgbtq-pride-christopher-street-attack-ramming-suspect-search-germany/" TargetMode="External"/><Relationship Id="rId12" Type="http://schemas.openxmlformats.org/officeDocument/2006/relationships/hyperlink" Target="https://www.stuttgart-pride.de/2026/07/26/angriff-beim-csd-in-berlin-pride-wochenende-in-stuttgart-wird-mit-erhoehter-polizeipraesenz-weitergefuehrt-gemeinsam-gegen-hass-und-gewalt/" TargetMode="External"/><Relationship Id="rId13" Type="http://schemas.openxmlformats.org/officeDocument/2006/relationships/hyperlink" Target="https://www.copenhagenpride.dk/en/safety-at-pride/" TargetMode="External"/><Relationship Id="rId14" Type="http://schemas.openxmlformats.org/officeDocument/2006/relationships/hyperlink" Target="https://www.theguardian.com/politics/2026/jul/27/german-officials-tighter-extremism-laws-berlin-pride-attack" TargetMode="External"/><Relationship Id="rId15" Type="http://schemas.openxmlformats.org/officeDocument/2006/relationships/hyperlink" Target="https://24.hu/kulfold/2026/07/26/amszterdam-pride-biztons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