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Partnerships: How Lumo Helped Power Newcastle’s Record 5k Pride Run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runners alike lined Leazes Park as Newcastle’s Pride weekend opened with a colourful, sell‑out 5k run sponsored by train operator Lumo , a lively show of practical support that mattered for community visibility, young runners and local charities.</w:t>
      </w:r>
      <w:r/>
    </w:p>
    <w:p>
      <w:r/>
      <w:r>
        <w:t>Essential Takeaways</w:t>
      </w:r>
      <w:r/>
      <w:r/>
    </w:p>
    <w:p>
      <w:pPr>
        <w:pStyle w:val="ListBullet"/>
        <w:spacing w:line="240" w:lineRule="auto"/>
        <w:ind w:left="720"/>
      </w:pPr>
      <w:r/>
      <w:r>
        <w:rPr>
          <w:b/>
        </w:rPr>
        <w:t>Biggest turnout since 2019:</w:t>
      </w:r>
      <w:r>
        <w:t xml:space="preserve"> Around 450 people ran the main 5k, with more than 60 youngsters in the Junior Pride Run , a clear sign Pride participation is rebounding.</w:t>
      </w:r>
      <w:r/>
    </w:p>
    <w:p>
      <w:pPr>
        <w:pStyle w:val="ListBullet"/>
        <w:spacing w:line="240" w:lineRule="auto"/>
        <w:ind w:left="720"/>
      </w:pPr>
      <w:r/>
      <w:r>
        <w:rPr>
          <w:b/>
        </w:rPr>
        <w:t>High-profile starter:</w:t>
      </w:r>
      <w:r>
        <w:t xml:space="preserve"> Dame Kelly Holmes fired the starting gun, adding star appeal and a spirited atmosphere.</w:t>
      </w:r>
      <w:r/>
    </w:p>
    <w:p>
      <w:pPr>
        <w:pStyle w:val="ListBullet"/>
        <w:spacing w:line="240" w:lineRule="auto"/>
        <w:ind w:left="720"/>
      </w:pPr>
      <w:r/>
      <w:r>
        <w:rPr>
          <w:b/>
        </w:rPr>
        <w:t>Community-led event:</w:t>
      </w:r>
      <w:r>
        <w:t xml:space="preserve"> The run was organised by Newcastle Frontrunners and featured local performers and drag entertainment, creating a festival feel.</w:t>
      </w:r>
      <w:r/>
    </w:p>
    <w:p>
      <w:pPr>
        <w:pStyle w:val="ListBullet"/>
        <w:spacing w:line="240" w:lineRule="auto"/>
        <w:ind w:left="720"/>
      </w:pPr>
      <w:r/>
      <w:r>
        <w:rPr>
          <w:b/>
        </w:rPr>
        <w:t>Sponsor visibility:</w:t>
      </w:r>
      <w:r>
        <w:t xml:space="preserve"> Lumo sponsored the event, ran Pride-branded trains and used city screens to promote LGBTQ+ organisations, giving groups a platform beyond the finish line.</w:t>
      </w:r>
      <w:r/>
    </w:p>
    <w:p>
      <w:pPr>
        <w:pStyle w:val="ListBullet"/>
        <w:spacing w:line="240" w:lineRule="auto"/>
        <w:ind w:left="720"/>
      </w:pPr>
      <w:r/>
      <w:r>
        <w:rPr>
          <w:b/>
        </w:rPr>
        <w:t>Friendly, festive vibe:</w:t>
      </w:r>
      <w:r>
        <w:t xml:space="preserve"> Colourful outfits, warm-ups led by performers and live singing made the race feel inclusive and celebratory, not just competitive.</w:t>
      </w:r>
      <w:r/>
      <w:r/>
    </w:p>
    <w:p>
      <w:pPr>
        <w:pStyle w:val="Heading2"/>
      </w:pPr>
      <w:r>
        <w:t>A feel-good kick‑off: what happened at Leazes Park</w:t>
      </w:r>
      <w:r/>
    </w:p>
    <w:p>
      <w:r/>
      <w:r>
        <w:t>The strongest image from Friday evening was a colourful sea of runners setting off under a summer sky, the crowd buzzing with cheers and pop rhythms. According to local coverage, Dame Kelly Holmes set the race in motion, and runners ranged from serious club athletes to families and first-timers dressed in sequins and rainbow gear. Organisers and attendees described the event as uplifting, a note that mattered after quieter years during the pandemic.</w:t>
      </w:r>
      <w:r/>
    </w:p>
    <w:p>
      <w:r/>
      <w:r>
        <w:t>Newcastle Frontrunners , the community running club behind the event , has grown its reach in recent years, and this run showed the payoff. For anyone wondering whether to join next year, the mix of a short distance, accessible route and festival entertainment makes it an easy entry point.</w:t>
      </w:r>
      <w:r/>
    </w:p>
    <w:p>
      <w:pPr>
        <w:pStyle w:val="Heading2"/>
      </w:pPr>
      <w:r>
        <w:t>Why Lumo’s backing matters beyond a logo</w:t>
      </w:r>
      <w:r/>
    </w:p>
    <w:p>
      <w:r/>
      <w:r>
        <w:t>Sponsorship like Lumo’s does more than pay for medals. The operator not only put its name to the 5k but ran Pride-liveried trains and used Out of Home screens across the city to spotlight LGBTQ+ charities and groups. That kind of everyday visibility , on platforms and platforms , helps normalise support, and it channels attention to small local organisations who might otherwise be overlooked.</w:t>
      </w:r>
      <w:r/>
    </w:p>
    <w:p>
      <w:r/>
      <w:r>
        <w:t>Rail operators aren’t always the first brands you think of for community activism, so Lumo’s visible commitment sent a clear message: transport can be inclusive and public-minded. If you’re a campaigner thinking about corporate partners, this is a neat example of branding that feels substantive rather than token.</w:t>
      </w:r>
      <w:r/>
    </w:p>
    <w:p>
      <w:pPr>
        <w:pStyle w:val="Heading2"/>
      </w:pPr>
      <w:r>
        <w:t>The human side: stars, DJs and local performers</w:t>
      </w:r>
      <w:r/>
    </w:p>
    <w:p>
      <w:r/>
      <w:r>
        <w:t>Events gain momentum when personalities show up, and the run benefited from both sporting and community celebrities. Dame Kelly Holmes provided gravitas at the startline, while local drag, singing groups and community voices kept the route lively. One early warm-up session was led by a 2024 Mr Gay GB winner and a dance artist, blending fun, fitness and advocacy in one warm-up.</w:t>
      </w:r>
      <w:r/>
    </w:p>
    <w:p>
      <w:r/>
      <w:r>
        <w:t>These elements made the run feel like a community celebration rather than only a race, and that’s important when you want families and younger people to take part. It’s a model other cities can copy: mix sport, performance and grassroots groups for broader appeal.</w:t>
      </w:r>
      <w:r/>
    </w:p>
    <w:p>
      <w:pPr>
        <w:pStyle w:val="Heading2"/>
      </w:pPr>
      <w:r>
        <w:t>Practical tips if you want to join next year</w:t>
      </w:r>
      <w:r/>
    </w:p>
    <w:p>
      <w:r/>
      <w:r>
        <w:t>If you missed this one, there are a few simple lessons for next time. Book early , the event sold out , and pick sensible footwear for park terrain; Leazes Park has grassy sections that can feel soft underfoot. If you’re running with kids, check the Junior run’s start time and arrive early for warm-up activities. And if you care about supporting causes, bring cash or a phone for quick donations to the stalls and organisations showcased on site.</w:t>
      </w:r>
      <w:r/>
    </w:p>
    <w:p>
      <w:r/>
      <w:r>
        <w:t>Also, watch regional transport pages and the operator’s channels for special services or themed trains. It’s an easy way to travel together and keep the Pride mood going.</w:t>
      </w:r>
      <w:r/>
    </w:p>
    <w:p>
      <w:pPr>
        <w:pStyle w:val="Heading2"/>
      </w:pPr>
      <w:r>
        <w:t>What this says about the wider Pride scene</w:t>
      </w:r>
      <w:r/>
    </w:p>
    <w:p>
      <w:r/>
      <w:r>
        <w:t>The larger turnout and corporate engagement point to a broader trend: Pride events are reclaiming momentum after the pandemic lull, and more businesses are seeking meaningful roles rather than passive sponsorships. When companies use their networks , trains, screens, platforms , to amplify local groups, it raises the whole weekend’s profile and puts small charities in front of new audiences.</w:t>
      </w:r>
      <w:r/>
    </w:p>
    <w:p>
      <w:r/>
      <w:r>
        <w:t>Looking ahead, expect more hybrid events that blend sport, culture and visible corporate partnership. It’s not just about publicity; for many participants the practical support makes attendance easier and safer.</w:t>
      </w:r>
      <w:r/>
    </w:p>
    <w:p>
      <w:r/>
      <w:r>
        <w:t>It's a small change that can make every Pride moment louder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10">
        <w:r>
          <w:rPr>
            <w:color w:val="0000EE"/>
            <w:u w:val="single"/>
          </w:rPr>
          <w:t>[4]</w:t>
        </w:r>
      </w:hyperlink>
      <w:r>
        <w:t xml:space="preserve">, </w:t>
      </w:r>
      <w:hyperlink r:id="rId9">
        <w:r>
          <w:rPr>
            <w:color w:val="0000EE"/>
            <w:u w:val="single"/>
          </w:rPr>
          <w:t>[2]</w:t>
        </w:r>
      </w:hyperlink>
      <w:r>
        <w:t xml:space="preserve">- Paragraph 5: </w:t>
      </w:r>
      <w:hyperlink r:id="rId14">
        <w:r>
          <w:rPr>
            <w:color w:val="0000EE"/>
            <w:u w:val="single"/>
          </w:rPr>
          <w:t>[6]</w:t>
        </w:r>
      </w:hyperlink>
      <w:r>
        <w:t xml:space="preserve">, </w:t>
      </w:r>
      <w:hyperlink r:id="rId11">
        <w:r>
          <w:rPr>
            <w:color w:val="0000EE"/>
            <w:u w:val="single"/>
          </w:rPr>
          <w:t>[3]</w:t>
        </w:r>
      </w:hyperlink>
      <w:r>
        <w:t xml:space="preserve">- Paragraph 6: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https://www.railadvent.co.uk/2026/07/north-east-train-operator-backs-record-breaking-lgbt-pride-run.html</w:t>
        </w:r>
      </w:hyperlink>
      <w:r>
        <w:t xml:space="preserve"> - Please view link - unable to able to access data</w:t>
      </w:r>
      <w:r/>
    </w:p>
    <w:p>
      <w:pPr>
        <w:pStyle w:val="ListNumber"/>
        <w:spacing w:line="240" w:lineRule="auto"/>
        <w:ind w:left="720"/>
      </w:pPr>
      <w:r/>
      <w:hyperlink r:id="rId9">
        <w:r>
          <w:rPr>
            <w:color w:val="0000EE"/>
            <w:u w:val="single"/>
          </w:rPr>
          <w:t>https://www.railadvent.co.uk/2026/07/north-east-train-operator-backs-record-breaking-lgbt-pride-run.html</w:t>
        </w:r>
      </w:hyperlink>
      <w:r>
        <w:t xml:space="preserve"> - Lumo, a Newcastle-based train operator, supported the 5-kilometre Pride Run in Leazes Park, Newcastle, marking the start of the city's Pride weekend. The event, organised by Newcastle Frontrunners, attracted 450 runners and was the largest since before the Covid-19 pandemic. Dame Kelly Holmes fired the starting gun, and the event featured colourful outfits and entertainment from local performers. Lumo also showcased Pride organisations on Out of Home screens across the city and launched a train featuring LGBTQ+ organisations across England and Scotland. (</w:t>
      </w:r>
      <w:hyperlink r:id="rId15">
        <w:r>
          <w:rPr>
            <w:color w:val="0000EE"/>
            <w:u w:val="single"/>
          </w:rPr>
          <w:t>lumo.co.uk</w:t>
        </w:r>
      </w:hyperlink>
      <w:r>
        <w:t>)</w:t>
      </w:r>
      <w:r/>
    </w:p>
    <w:p>
      <w:pPr>
        <w:pStyle w:val="ListNumber"/>
        <w:spacing w:line="240" w:lineRule="auto"/>
        <w:ind w:left="720"/>
      </w:pPr>
      <w:r/>
      <w:hyperlink r:id="rId11">
        <w:r>
          <w:rPr>
            <w:color w:val="0000EE"/>
            <w:u w:val="single"/>
          </w:rPr>
          <w:t>https://www.lumo.co.uk/who-we-are/lumonews/lumo-proudly-connecting-more-pride-events</w:t>
        </w:r>
      </w:hyperlink>
      <w:r>
        <w:t xml:space="preserve"> - Lumo, the Newcastle-based train operator, is supporting more Pride events than ever before. Ahead of Newcastle Pride on 25th and 26th July 2026, Lumo is showcasing various Pride organisations on Out of Home screens across the city. The operator also launched a train earlier this month featuring LGBTQ+ organisations it supports in England and Scotland. Additionally, Lumo made a £1,000 donation to Gateshead-based Pride Radio, which is broadcasting live from Newcastle Pride to audiences across the UK and around the world. (</w:t>
      </w:r>
      <w:hyperlink r:id="rId16">
        <w:r>
          <w:rPr>
            <w:color w:val="0000EE"/>
            <w:u w:val="single"/>
          </w:rPr>
          <w:t>lumo.co.uk</w:t>
        </w:r>
      </w:hyperlink>
      <w:r>
        <w:t>)</w:t>
      </w:r>
      <w:r/>
    </w:p>
    <w:p>
      <w:pPr>
        <w:pStyle w:val="ListNumber"/>
        <w:spacing w:line="240" w:lineRule="auto"/>
        <w:ind w:left="720"/>
      </w:pPr>
      <w:r/>
      <w:hyperlink r:id="rId10">
        <w:r>
          <w:rPr>
            <w:color w:val="0000EE"/>
            <w:u w:val="single"/>
          </w:rPr>
          <w:t>https://bdaily.co.uk/articles/2026/06/14/olympic-legend-to-start-newcastle-pride-run</w:t>
        </w:r>
      </w:hyperlink>
      <w:r>
        <w:t xml:space="preserve"> - Olympic legend Dame Kelly Holmes is set to start the 5k Pride Run 2026 in Leazes Park, Newcastle, on Friday, July 24. The event, organised by Newcastle Frontrunners, has been a tradition for over a decade, marking the start of the city's Pride weekend. Organisers are expecting hundreds of runners, with 450 places available for the main 5k event. A Children's Pride Run will also take place, following a one-mile loop around Leazes Park. Businesses are encouraged to get involved by entering teams of runners or supporting the event through volunteering. (</w:t>
      </w:r>
      <w:hyperlink r:id="rId17">
        <w:r>
          <w:rPr>
            <w:color w:val="0000EE"/>
            <w:u w:val="single"/>
          </w:rPr>
          <w:t>bdaily.co.uk</w:t>
        </w:r>
      </w:hyperlink>
      <w:r>
        <w:t>)</w:t>
      </w:r>
      <w:r/>
    </w:p>
    <w:p>
      <w:pPr>
        <w:pStyle w:val="ListNumber"/>
        <w:spacing w:line="240" w:lineRule="auto"/>
        <w:ind w:left="720"/>
      </w:pPr>
      <w:r/>
      <w:hyperlink r:id="rId13">
        <w:r>
          <w:rPr>
            <w:color w:val="0000EE"/>
            <w:u w:val="single"/>
          </w:rPr>
          <w:t>https://www.lumo.co.uk/who-we-are/lumonews/lumo-gives-pride-partners-a-platform-on-britains-railway</w:t>
        </w:r>
      </w:hyperlink>
      <w:r>
        <w:t xml:space="preserve"> - Community volunteers and a former Mr Gay GB helped unveil Lumo’s new Pride train celebrating the organisations and communities championing inclusion across the country. The redesigned Pride train gives a platform to the LGBTQ+ organisations the low-cost operator proudly supports across its route, recognising the people, partnerships and communities that make Pride possible. (</w:t>
      </w:r>
      <w:hyperlink r:id="rId18">
        <w:r>
          <w:rPr>
            <w:color w:val="0000EE"/>
            <w:u w:val="single"/>
          </w:rPr>
          <w:t>lumo.co.uk</w:t>
        </w:r>
      </w:hyperlink>
      <w:r>
        <w:t>)</w:t>
      </w:r>
      <w:r/>
    </w:p>
    <w:p>
      <w:pPr>
        <w:pStyle w:val="ListNumber"/>
        <w:spacing w:line="240" w:lineRule="auto"/>
        <w:ind w:left="720"/>
      </w:pPr>
      <w:r/>
      <w:hyperlink r:id="rId14">
        <w:r>
          <w:rPr>
            <w:color w:val="0000EE"/>
            <w:u w:val="single"/>
          </w:rPr>
          <w:t>https://www.bdaily.co.uk/articles/2026/07/14/lumo-puts-pride-partners-on-the-platform</w:t>
        </w:r>
      </w:hyperlink>
      <w:r>
        <w:t xml:space="preserve"> - A rail operator has unveiled a newly branded train celebrating the organisations and volunteers helping to champion inclusion across its network. Newcastle-headquartered Lumo has redesigned one of its all-electric trains to feature the logos of its Pride partners, including Pride Radio, OUT North East, Edinburgh Pride and Glasgow's Pride. Operating between London, Newcastle, Edinburgh and Glasgow, the train highlights Lumo’s year-round support for LGBTQ+ organisations and the work they do to create welcoming and inclusive communities. (</w:t>
      </w:r>
      <w:hyperlink r:id="rId19">
        <w:r>
          <w:rPr>
            <w:color w:val="0000EE"/>
            <w:u w:val="single"/>
          </w:rPr>
          <w:t>bdaily.co.uk</w:t>
        </w:r>
      </w:hyperlink>
      <w:r>
        <w:t>)</w:t>
      </w:r>
      <w:r/>
    </w:p>
    <w:p>
      <w:pPr>
        <w:pStyle w:val="ListNumber"/>
        <w:spacing w:line="240" w:lineRule="auto"/>
        <w:ind w:left="720"/>
      </w:pPr>
      <w:r/>
      <w:hyperlink r:id="rId12">
        <w:r>
          <w:rPr>
            <w:color w:val="0000EE"/>
            <w:u w:val="single"/>
          </w:rPr>
          <w:t>https://www.newcastlepride.co.uk/</w:t>
        </w:r>
      </w:hyperlink>
      <w:r>
        <w:t xml:space="preserve"> - Newcastle Pride is returning in 2026 on 25th &amp; 26th of July. After 17 incredible years shaped by registered charity Northern Pride, the festival steps into an exciting new chapter led by the Curious family. 2026 promises a return to the city centre, city-wide celebrations and a Pride weekend designed with the community at its heart. Further details about the Festival weekend, including the free programme, dedicated zones (Market Village, Trans+ Zone, Family and Youth) and a range of activities, will be released very soon, whilst tickets for the Pride Arena at Times Square are now on sale. (</w:t>
      </w:r>
      <w:hyperlink r:id="rId20">
        <w:r>
          <w:rPr>
            <w:color w:val="0000EE"/>
            <w:u w:val="single"/>
          </w:rPr>
          <w:t>newcastlepride.co.uk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ailadvent.co.uk/2026/07/north-east-train-operator-backs-record-breaking-lgbt-pride-run.html" TargetMode="External"/><Relationship Id="rId10" Type="http://schemas.openxmlformats.org/officeDocument/2006/relationships/hyperlink" Target="https://bdaily.co.uk/articles/2026/06/14/olympic-legend-to-start-newcastle-pride-run" TargetMode="External"/><Relationship Id="rId11" Type="http://schemas.openxmlformats.org/officeDocument/2006/relationships/hyperlink" Target="https://www.lumo.co.uk/who-we-are/lumonews/lumo-proudly-connecting-more-pride-events" TargetMode="External"/><Relationship Id="rId12" Type="http://schemas.openxmlformats.org/officeDocument/2006/relationships/hyperlink" Target="https://www.newcastlepride.co.uk/" TargetMode="External"/><Relationship Id="rId13" Type="http://schemas.openxmlformats.org/officeDocument/2006/relationships/hyperlink" Target="https://www.lumo.co.uk/who-we-are/lumonews/lumo-gives-pride-partners-a-platform-on-britains-railway" TargetMode="External"/><Relationship Id="rId14" Type="http://schemas.openxmlformats.org/officeDocument/2006/relationships/hyperlink" Target="https://www.bdaily.co.uk/articles/2026/07/14/lumo-puts-pride-partners-on-the-platform" TargetMode="External"/><Relationship Id="rId15" Type="http://schemas.openxmlformats.org/officeDocument/2006/relationships/hyperlink" Target="https://www.lumo.co.uk/who-we-are/lumonews/lumo-backs-record-breaking-pride-run?utm_source=openai" TargetMode="External"/><Relationship Id="rId16" Type="http://schemas.openxmlformats.org/officeDocument/2006/relationships/hyperlink" Target="https://www.lumo.co.uk/who-we-are/lumonews/lumo-proudly-connecting-more-pride-events?utm_source=openai" TargetMode="External"/><Relationship Id="rId17" Type="http://schemas.openxmlformats.org/officeDocument/2006/relationships/hyperlink" Target="https://bdaily.co.uk/articles/2026/06/14/olympic-legend-to-start-newcastle-pride-run?utm_source=openai" TargetMode="External"/><Relationship Id="rId18" Type="http://schemas.openxmlformats.org/officeDocument/2006/relationships/hyperlink" Target="https://www.lumo.co.uk/who-we-are/lumonews/lumo-gives-pride-partners-a-platform-on-britains-railway?utm_source=openai" TargetMode="External"/><Relationship Id="rId19" Type="http://schemas.openxmlformats.org/officeDocument/2006/relationships/hyperlink" Target="https://www.bdaily.co.uk/articles/2026/07/14/lumo-puts-pride-partners-on-the-platform?utm_source=openai" TargetMode="External"/><Relationship Id="rId20" Type="http://schemas.openxmlformats.org/officeDocument/2006/relationships/hyperlink" Target="https://www.newcastlepride.co.u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