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Amazon and Jeff Bezos’ LGBTQ+ Allyship Record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activists alike have watched Amazon’s record on LGBTQ+ rights with curiosity and caution, as the company’s founder, public face and policies have swung between clear support and puzzling contradictions , here’s a readable timeline of what happened, why it matters, and how to think about corporate allyship.</w:t>
      </w:r>
      <w:r/>
    </w:p>
    <w:p>
      <w:r/>
      <w:r>
        <w:t>Essential Takeaways</w:t>
      </w:r>
      <w:r/>
      <w:r/>
    </w:p>
    <w:p>
      <w:pPr>
        <w:pStyle w:val="ListBullet"/>
        <w:spacing w:line="240" w:lineRule="auto"/>
        <w:ind w:left="720"/>
      </w:pPr>
      <w:r/>
      <w:r>
        <w:rPr>
          <w:b/>
        </w:rPr>
        <w:t>Early internal support:</w:t>
      </w:r>
      <w:r>
        <w:t xml:space="preserve"> Amazon’s employee LGBTQ+ group, Glamazon, was formalised in 2005 after years of grassroots organising, signalling internal community building.</w:t>
      </w:r>
      <w:r/>
    </w:p>
    <w:p>
      <w:pPr>
        <w:pStyle w:val="ListBullet"/>
        <w:spacing w:line="240" w:lineRule="auto"/>
        <w:ind w:left="720"/>
      </w:pPr>
      <w:r/>
      <w:r>
        <w:rPr>
          <w:b/>
        </w:rPr>
        <w:t>High-profile backing:</w:t>
      </w:r>
      <w:r>
        <w:t xml:space="preserve"> Jeff Bezos and then-wife MacKenzie gave $2.5m to Washington state marriage-equality efforts in 2012, a surprising and influential donation.</w:t>
      </w:r>
      <w:r/>
    </w:p>
    <w:p>
      <w:pPr>
        <w:pStyle w:val="ListBullet"/>
        <w:spacing w:line="240" w:lineRule="auto"/>
        <w:ind w:left="720"/>
      </w:pPr>
      <w:r/>
      <w:r>
        <w:rPr>
          <w:b/>
        </w:rPr>
        <w:t>Cultural investment:</w:t>
      </w:r>
      <w:r>
        <w:t xml:space="preserve"> Amazon Studios has commissioned notable LGBTQ+ films and series, including Transparent and several recent titles that reached mainstream audiences.</w:t>
      </w:r>
      <w:r/>
    </w:p>
    <w:p>
      <w:pPr>
        <w:pStyle w:val="ListBullet"/>
        <w:spacing w:line="240" w:lineRule="auto"/>
        <w:ind w:left="720"/>
      </w:pPr>
      <w:r/>
      <w:r>
        <w:rPr>
          <w:b/>
        </w:rPr>
        <w:t>Mixed signals:</w:t>
      </w:r>
      <w:r>
        <w:t xml:space="preserve"> Donations to anti-LGBTQ politicians and incidents like AmazonSmile allowing controversial groups have created real distrust among activists.</w:t>
      </w:r>
      <w:r/>
    </w:p>
    <w:p>
      <w:pPr>
        <w:pStyle w:val="ListBullet"/>
        <w:spacing w:line="240" w:lineRule="auto"/>
        <w:ind w:left="720"/>
      </w:pPr>
      <w:r/>
      <w:r>
        <w:rPr>
          <w:b/>
        </w:rPr>
        <w:t>Recent retreat concerns:</w:t>
      </w:r>
      <w:r>
        <w:t xml:space="preserve"> Reports that Amazon removed public support for transgender rights from its site have amplified fears that the company follows political winds.</w:t>
      </w:r>
      <w:r/>
      <w:r/>
    </w:p>
    <w:p>
      <w:pPr>
        <w:pStyle w:val="Heading2"/>
      </w:pPr>
      <w:r>
        <w:t>Why a timeline matters: small gestures and big headlines</w:t>
      </w:r>
      <w:r/>
    </w:p>
    <w:p>
      <w:r/>
      <w:r>
        <w:t>Startlingly visual donations and award stages punctuate Amazon’s relationship with the LGBTQ+ community, and you can almost map the company’s public posture through individual moments. According to reporting in The Guardian, Bezos’ $2.5m pledge in 2012 was both dramatic and unusual for a corporation that hadn’t been vocal on social causes before. That kind of high-profile help feels tangible to people fighting for equal rights, and it reshaped expectations.</w:t>
      </w:r>
      <w:r/>
    </w:p>
    <w:p>
      <w:r/>
      <w:r>
        <w:t>But gestures don’t exist in a vacuum. Glamazon’s formalisation in 2005 came more than a decade after Amazon’s launch, which tells you something about how employee-driven activism eventually became official policy. If you’re sorting sincerity from PR, watch when internal change precedes or follows public announcements.</w:t>
      </w:r>
      <w:r/>
    </w:p>
    <w:p>
      <w:pPr>
        <w:pStyle w:val="Heading2"/>
      </w:pPr>
      <w:r>
        <w:t>Cultural output: representation that reaches millions</w:t>
      </w:r>
      <w:r/>
    </w:p>
    <w:p>
      <w:r/>
      <w:r>
        <w:t>Amazon Studios has put LGBTQ+ stories on a global stage, from Transparent to more recent films that landed mainstream attention. These commissions matter because they normalise queer lives for broad audiences and create a gentle, emotional pathway to acceptance. Industry coverage notes this as a genuine contribution, though some critics wish Amazon would do more to diversify queer storytelling beyond a handful of headline hits.</w:t>
      </w:r>
      <w:r/>
    </w:p>
    <w:p>
      <w:r/>
      <w:r>
        <w:t>If you care about representation, look at both quantity and variety: is a company funding just a few prestige projects, or supporting grassroots queer creators and a pipeline of diverse narratives? That’s the practical question for anyone assessing corporate cultural impact.</w:t>
      </w:r>
      <w:r/>
    </w:p>
    <w:p>
      <w:pPr>
        <w:pStyle w:val="Heading2"/>
      </w:pPr>
      <w:r>
        <w:t>Policies and workplace support: solid wins with caveats</w:t>
      </w:r>
      <w:r/>
    </w:p>
    <w:p>
      <w:r/>
      <w:r>
        <w:t>On workplace policy, Amazon has made clear moves that benefit LGBTQ+ employees. Reports highlight protections like trans-inclusive healthcare and public stances against discriminatory laws, and the Human Rights Campaign has given Amazon top marks for certain metrics. That sturdy internal framework is meaningful , it affects real people who work there and need supportive benefits.</w:t>
      </w:r>
      <w:r/>
    </w:p>
    <w:p>
      <w:r/>
      <w:r>
        <w:t>Yet internal policy doesn’t erase external contradictions. When workers and advocacy groups publicly protest over political donations or content decisions, it exposes a gap between corporate values on the website and choices made elsewhere. For employees and consumers, that gap is the real deal-breaker.</w:t>
      </w:r>
      <w:r/>
    </w:p>
    <w:p>
      <w:pPr>
        <w:pStyle w:val="Heading2"/>
      </w:pPr>
      <w:r>
        <w:t>Controversies that complicate the picture</w:t>
      </w:r>
      <w:r/>
    </w:p>
    <w:p>
      <w:r/>
      <w:r>
        <w:t>There have been several controversial chapters: donations to politicians who oppose LGBTQ+ rights, AmazonSmile allowing fundraising for groups critics say foster discrimination, and disputes over platform removals of certain queer-themed content. Coverage from outlets like LGBTQ Nation and others flagged donations and political ties that conflicted with pro-LGBTQ messaging.</w:t>
      </w:r>
      <w:r/>
    </w:p>
    <w:p>
      <w:r/>
      <w:r>
        <w:t>Most recently, reports suggested the company removed a public statement supporting transgender rights from its site, a move that alarms many activists and employees. When a company’s public-facing commitments are edited away, it doesn’t feel like evolution , it feels like retreat. And while Amazon has historically scored well on diversity lists, those scores don’t always soothe the sting of high-profile missteps.</w:t>
      </w:r>
      <w:r/>
    </w:p>
    <w:p>
      <w:pPr>
        <w:pStyle w:val="Heading2"/>
      </w:pPr>
      <w:r>
        <w:t>How to judge corporate allyship , a short checklist</w:t>
      </w:r>
      <w:r/>
    </w:p>
    <w:p>
      <w:r/>
      <w:r>
        <w:t>If you want to make sense of Amazon’s record or evaluate other firms, use a simple framework: consistency, internal policy, external actions, and accountability. Consistency means public statements match political donations and platform decisions. Internal policy covers benefits and protections for queer staff. External actions include donations, content moderation, and community partnerships. Accountability asks whether the company listens to employees and activists, and corrects course when criticised.</w:t>
      </w:r>
      <w:r/>
    </w:p>
    <w:p>
      <w:r/>
      <w:r>
        <w:t>Being an ally isn’t only about a headline donation; it’s about sustained, sometimes quiet support when it’s unpopular. That’s the litmus test activists now expect.</w:t>
      </w:r>
      <w:r/>
    </w:p>
    <w:p>
      <w:r/>
      <w:r>
        <w:t>It's a small change in attention that can help you separate signal from noise when a big company claims to be an ally.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[4]</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[4]</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https://www.attitude.co.uk/life/examining-jeff-bezos-and-amazons-history-lgbtq-allyship-529905/</w:t>
        </w:r>
      </w:hyperlink>
      <w:r>
        <w:t xml:space="preserve"> - Please view link - unable to able to access data</w:t>
      </w:r>
      <w:r/>
    </w:p>
    <w:p>
      <w:pPr>
        <w:pStyle w:val="ListNumber"/>
        <w:spacing w:line="240" w:lineRule="auto"/>
        <w:ind w:left="720"/>
      </w:pPr>
      <w:r/>
      <w:hyperlink r:id="rId9">
        <w:r>
          <w:rPr>
            <w:color w:val="0000EE"/>
            <w:u w:val="single"/>
          </w:rPr>
          <w:t>https://www.attitude.co.uk/life/examining-jeff-bezos-and-amazons-history-lgbtq-allyship-529905/</w:t>
        </w:r>
      </w:hyperlink>
      <w:r>
        <w:t xml:space="preserve"> - This article examines Jeff Bezos and Amazon's history of LGBTQ+ allyship, highlighting key moments such as the formalisation of Glamazon in 2005, the $2.5 million donation to support same-sex marriage in Washington state in 2012, the debut of the TV show 'Transparent' in 2014, and Bezos accepting the Equality Award at the Human Rights Campaign's national dinner in 2017. It also discusses controversies, including donations to anti-LGBTQ+ politicians and the removal of LGBTQ+ rights support from Amazon's website in 2025.</w:t>
      </w:r>
      <w:r/>
    </w:p>
    <w:p>
      <w:pPr>
        <w:pStyle w:val="ListNumber"/>
        <w:spacing w:line="240" w:lineRule="auto"/>
        <w:ind w:left="720"/>
      </w:pPr>
      <w:r/>
      <w:hyperlink r:id="rId12">
        <w:r>
          <w:rPr>
            <w:color w:val="0000EE"/>
            <w:u w:val="single"/>
          </w:rPr>
          <w:t>https://www.aboutamazon.com/news/workplace/amazon-earns-perfect-score-from-the-human-rights-campaign-foundation</w:t>
        </w:r>
      </w:hyperlink>
      <w:r>
        <w:t xml:space="preserve"> - In November 2017, Amazon received a perfect score on the Human Rights Campaign Foundation's Corporate Equality Index, recognising its strong support for LGBTQ+ rights. The company has been an early supporter of marriage equality and transgender rights, with its LGBTQ+ employee resource group, Glamazon, first formed in 1999. CEO Jeff Bezos accepted the Equality Award at the HRC's National Dinner, emphasising the importance of embracing diversity and equality.</w:t>
      </w:r>
      <w:r/>
    </w:p>
    <w:p>
      <w:pPr>
        <w:pStyle w:val="ListNumber"/>
        <w:spacing w:line="240" w:lineRule="auto"/>
        <w:ind w:left="720"/>
      </w:pPr>
      <w:r/>
      <w:hyperlink r:id="rId11">
        <w:r>
          <w:rPr>
            <w:color w:val="0000EE"/>
            <w:u w:val="single"/>
          </w:rPr>
          <w:t>https://www.lgbtqnation.com/2018/11/amazon-ceo-jeff-bezos-donating-anti-lgbtq-candidate/</w:t>
        </w:r>
      </w:hyperlink>
      <w:r>
        <w:t xml:space="preserve"> - In November 2018, it was reported that Jeff Bezos and his wife, MacKenzie, donated the maximum amount to Senator Cory Gardner, a Republican known for opposing LGBTQ+ rights. This raised questions about Bezos's commitment to LGBTQ+ equality, given his previous public support for the community, including a $2.5 million donation in 2012 to support same-sex marriage in Washington state.</w:t>
      </w:r>
      <w:r/>
    </w:p>
    <w:p>
      <w:pPr>
        <w:pStyle w:val="ListNumber"/>
        <w:spacing w:line="240" w:lineRule="auto"/>
        <w:ind w:left="720"/>
      </w:pPr>
      <w:r/>
      <w:hyperlink r:id="rId13">
        <w:r>
          <w:rPr>
            <w:color w:val="0000EE"/>
            <w:u w:val="single"/>
          </w:rPr>
          <w:t>https://www.metroweekly.com/2025/01/amazon-erases-lgbtq-rights-support-from-website/</w:t>
        </w:r>
      </w:hyperlink>
      <w:r>
        <w:t xml:space="preserve"> - In January 2025, Amazon removed statements expressing support for LGBTQ+ rights and racial equity from its corporate policies page. The company deleted previous commitments to 'equity for Black people' and 'LGBTQ+ rights,' as well as mentions of the word 'transgender.' This move coincided with a broader trend of companies scaling back diversity, equity, and inclusion initiatives in response to political shifts.</w:t>
      </w:r>
      <w:r/>
    </w:p>
    <w:p>
      <w:pPr>
        <w:pStyle w:val="ListNumber"/>
        <w:spacing w:line="240" w:lineRule="auto"/>
        <w:ind w:left="720"/>
      </w:pPr>
      <w:r/>
      <w:hyperlink r:id="rId10">
        <w:r>
          <w:rPr>
            <w:color w:val="0000EE"/>
            <w:u w:val="single"/>
          </w:rPr>
          <w:t>https://www.theguardian.com/world/us-news-blog/2012/jul/27/amazon-bezos-gay-marriage-washington</w:t>
        </w:r>
      </w:hyperlink>
      <w:r>
        <w:t xml:space="preserve"> - In July 2012, Jeff Bezos and his wife, MacKenzie, pledged $2.5 million to support same-sex marriage in Washington state. This donation was believed to be the largest-ever single contribution to a campaign for same-sex unions in the United States at that time, marking a significant moment in Amazon's involvement in social issues.</w:t>
      </w:r>
      <w:r/>
    </w:p>
    <w:p>
      <w:pPr>
        <w:pStyle w:val="ListNumber"/>
        <w:spacing w:line="240" w:lineRule="auto"/>
        <w:ind w:left="720"/>
      </w:pPr>
      <w:r/>
      <w:hyperlink r:id="rId14">
        <w:r>
          <w:rPr>
            <w:color w:val="0000EE"/>
            <w:u w:val="single"/>
          </w:rPr>
          <w:t>https://www.lgbtqnation.com/2012/07/amazon-founder-wife-donate-2-5-million-to-support-marriage-equality/</w:t>
        </w:r>
      </w:hyperlink>
      <w:r>
        <w:t xml:space="preserve"> - In July 2012, Amazon founder Jeff Bezos and his wife, MacKenzie, donated $2.5 million to support the marriage equality coalition in Washington state. This donation was considered the largest individual gift in the country to secure or protect the freedom to marry, significantly boosting the campaign's budget and efforts.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examining-jeff-bezos-and-amazons-history-lgbtq-allyship-529905/" TargetMode="External"/><Relationship Id="rId10" Type="http://schemas.openxmlformats.org/officeDocument/2006/relationships/hyperlink" Target="https://www.theguardian.com/world/us-news-blog/2012/jul/27/amazon-bezos-gay-marriage-washington" TargetMode="External"/><Relationship Id="rId11" Type="http://schemas.openxmlformats.org/officeDocument/2006/relationships/hyperlink" Target="https://www.lgbtqnation.com/2018/11/amazon-ceo-jeff-bezos-donating-anti-lgbtq-candidate/" TargetMode="External"/><Relationship Id="rId12" Type="http://schemas.openxmlformats.org/officeDocument/2006/relationships/hyperlink" Target="https://www.aboutamazon.com/news/workplace/amazon-earns-perfect-score-from-the-human-rights-campaign-foundation" TargetMode="External"/><Relationship Id="rId13" Type="http://schemas.openxmlformats.org/officeDocument/2006/relationships/hyperlink" Target="https://www.metroweekly.com/2025/01/amazon-erases-lgbtq-rights-support-from-website/" TargetMode="External"/><Relationship Id="rId14" Type="http://schemas.openxmlformats.org/officeDocument/2006/relationships/hyperlink" Target="https://www.lgbtqnation.com/2012/07/amazon-founder-wife-donate-2-5-million-to-support-marriage-eq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