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Lesbian-Only Apartments in Berlin: Affordable, Caring, and Community-Driven Housing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community-led housing as Berlin unveils a pioneering 72-unit apartment complex reserved for lesbians and bisexual women , affordable rents, accessible design, and on-site cultural spaces aim to tackle loneliness and housing insecurity for ageing queer women.</w:t>
      </w:r>
      <w:r/>
    </w:p>
    <w:p>
      <w:r/>
      <w:r>
        <w:t>Essential Takeaways</w:t>
      </w:r>
      <w:r/>
      <w:r/>
    </w:p>
    <w:p>
      <w:pPr>
        <w:pStyle w:val="ListBullet"/>
        <w:spacing w:line="240" w:lineRule="auto"/>
        <w:ind w:left="720"/>
      </w:pPr>
      <w:r/>
      <w:r>
        <w:rPr>
          <w:b/>
        </w:rPr>
        <w:t>Affordable base rent:</w:t>
      </w:r>
      <w:r>
        <w:t xml:space="preserve"> 41 subsidised units start at €6.90 per square metre, with other apartments on income-based tiers (€11 and €15.45/m²), offering a mix of low-cost and sliding-scale options. </w:t>
      </w:r>
      <w:r/>
    </w:p>
    <w:p>
      <w:pPr>
        <w:pStyle w:val="ListBullet"/>
        <w:spacing w:line="240" w:lineRule="auto"/>
        <w:ind w:left="720"/>
      </w:pPr>
      <w:r/>
      <w:r>
        <w:rPr>
          <w:b/>
        </w:rPr>
        <w:t>Accessible and supportive:</w:t>
      </w:r>
      <w:r>
        <w:t xml:space="preserve"> Eight units are designed for higher care needs, including five wheelchair-accessible flats, plus on-site counselling and community services. </w:t>
      </w:r>
      <w:r/>
    </w:p>
    <w:p>
      <w:pPr>
        <w:pStyle w:val="ListBullet"/>
        <w:spacing w:line="240" w:lineRule="auto"/>
        <w:ind w:left="720"/>
      </w:pPr>
      <w:r/>
      <w:r>
        <w:rPr>
          <w:b/>
        </w:rPr>
        <w:t>Community life on-site:</w:t>
      </w:r>
      <w:r>
        <w:t xml:space="preserve"> The building includes a queer cultural centre, café and event spaces run by Rad und Tat (RuT) to keep lesbian culture visible and social. </w:t>
      </w:r>
      <w:r/>
    </w:p>
    <w:p>
      <w:pPr>
        <w:pStyle w:val="ListBullet"/>
        <w:spacing w:line="240" w:lineRule="auto"/>
        <w:ind w:left="720"/>
      </w:pPr>
      <w:r/>
      <w:r>
        <w:rPr>
          <w:b/>
        </w:rPr>
        <w:t>High demand:</w:t>
      </w:r>
      <w:r>
        <w:t xml:space="preserve"> Applications that opened in February 2026 were filled quickly; the development aims to open in August 2026. </w:t>
      </w:r>
      <w:r/>
    </w:p>
    <w:p>
      <w:pPr>
        <w:pStyle w:val="ListBullet"/>
        <w:spacing w:line="240" w:lineRule="auto"/>
        <w:ind w:left="720"/>
      </w:pPr>
      <w:r/>
      <w:r>
        <w:rPr>
          <w:b/>
        </w:rPr>
        <w:t>Public–nonprofit collaboration:</w:t>
      </w:r>
      <w:r>
        <w:t xml:space="preserve"> The project is a partnership between RuT and state housing association WBM, showing how municipal support can enable niche, inclusive housing.</w:t>
      </w:r>
      <w:r/>
      <w:r/>
    </w:p>
    <w:p>
      <w:pPr>
        <w:pStyle w:val="Heading2"/>
      </w:pPr>
      <w:r>
        <w:t>Why Berlin built housing just for lesbians , and why it matters</w:t>
      </w:r>
      <w:r/>
    </w:p>
    <w:p>
      <w:r/>
      <w:r>
        <w:t>Berlin has long been a hub for queer life, but ageing lesbian and bisexual women often face unique barriers: smaller social networks, lower pensions, and a fear of invisibility in standard care settings. According to local reporting, Rad und Tat and WBM designed this project to counter those gaps with affordable, community-focused homes. The result feels intentional , there’s a warm, civic signal here that queer elderhood deserves its own social infrastructure.</w:t>
      </w:r>
      <w:r/>
    </w:p>
    <w:p>
      <w:pPr>
        <w:pStyle w:val="Heading2"/>
      </w:pPr>
      <w:r>
        <w:t>What the apartments offer , affordability, accessibility, and variety</w:t>
      </w:r>
      <w:r/>
    </w:p>
    <w:p>
      <w:r/>
      <w:r>
        <w:t>The complex includes one- to four-bedroom flats, with 41 subsidised units at a very low base rent and the rest priced on a sliding scale to match income. A cluster of eight apartments is set aside for residents who need extra care, five of which are wheelchair-accessible, so the building isn’t just symbolic: it’s practical. If you’re choosing a unit, look at room layout and care access first, then weigh communal spaces that fit how social you want your later years to be.</w:t>
      </w:r>
      <w:r/>
    </w:p>
    <w:p>
      <w:pPr>
        <w:pStyle w:val="Heading2"/>
      </w:pPr>
      <w:r>
        <w:t>Community features: more than bricks and mortar</w:t>
      </w:r>
      <w:r/>
    </w:p>
    <w:p>
      <w:r/>
      <w:r>
        <w:t>This isn’t just housing; it’s built around a queer cultural centre and spaces for events, a café and counselling run by RuT. Those amenities are intended to keep lesbian life visible and connected, with mobile cultural events already part of RuT’s programming. For residents, that can mean arts nights, peer support and easy ways to make new friendships without needing to travel across the city.</w:t>
      </w:r>
      <w:r/>
    </w:p>
    <w:p>
      <w:pPr>
        <w:pStyle w:val="Heading2"/>
      </w:pPr>
      <w:r>
        <w:t>How the project came together , partnership and persistence</w:t>
      </w:r>
      <w:r/>
    </w:p>
    <w:p>
      <w:r/>
      <w:r>
        <w:t>The idea began about a decade ago when RuT members realised there was no tailored housing for older lesbians. WBM, the state-owned housing association, partnered with the nonprofit to make it happen, signalling strong local political support. Officials have praised the collaboration, and construction began in 2023; demand was so high that the first application round filled quickly after opening in February 2026.</w:t>
      </w:r>
      <w:r/>
    </w:p>
    <w:p>
      <w:pPr>
        <w:pStyle w:val="Heading2"/>
      </w:pPr>
      <w:r>
        <w:t>Who benefits and what to consider if you’re interested</w:t>
      </w:r>
      <w:r/>
    </w:p>
    <w:p>
      <w:r/>
      <w:r>
        <w:t>This project chiefly serves lesbian and bisexual women seeking community-based, affordable housing into old age. It’s particularly helpful for anyone worried about isolation or about living in a senior setting that erases queer histories. If you’re considering similar models elsewhere, take away three practical points: secure a public partner for subsidies, include accessible units from the start, and build programming budgets into operating costs so community life doesn’t rely solely on volunteers.</w:t>
      </w:r>
      <w:r/>
    </w:p>
    <w:p>
      <w:r/>
      <w:r>
        <w:t>It's a small change that can make every future neighbourhood thaw a little sooner.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[6]</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https://www.goodgoodgood.co/articles/lesbian-only-apartments-berlin</w:t>
        </w:r>
      </w:hyperlink>
      <w:r>
        <w:t xml:space="preserve"> - Please view link - unable to able to access data</w:t>
      </w:r>
      <w:r/>
    </w:p>
    <w:p>
      <w:pPr>
        <w:pStyle w:val="ListNumber"/>
        <w:spacing w:line="240" w:lineRule="auto"/>
        <w:ind w:left="720"/>
      </w:pPr>
      <w:r/>
      <w:hyperlink r:id="rId10">
        <w:r>
          <w:rPr>
            <w:color w:val="0000EE"/>
            <w:u w:val="single"/>
          </w:rPr>
          <w:t>https://www.wbm.de/presse/pressemitteilung/detail/wbm-stellt-neubau-in-der-berolinastrasse-in-berlin-mitte-fertig/</w:t>
        </w:r>
      </w:hyperlink>
      <w:r>
        <w:t xml:space="preserve"> - The WBM Wohnungsbaugesellschaft Berlin-Mitte mbH has completed a new building in Berolinastraße, Berlin-Mitte, in collaboration with Rad und Tat Berlin gGmbH (RuT). This development includes 73 affordable rental apartments for lesbians and queer women, complemented by an inclusive socio-cultural centre featuring consultation, event, and neighbourhood spaces, as well as a neighbourhood café on the ground floor. The project aims to strengthen WBM's presence in central Berlin-Mitte and continues their focus on new developments in attractive inner-city areas. The building comprises a diverse mix of one- to four-room apartments and a shared living facility for women with care needs. The project is expected to be completed by October 2025. (</w:t>
      </w:r>
      <w:hyperlink r:id="rId15">
        <w:r>
          <w:rPr>
            <w:color w:val="0000EE"/>
            <w:u w:val="single"/>
          </w:rPr>
          <w:t>wbm.de</w:t>
        </w:r>
      </w:hyperlink>
      <w:r>
        <w:t>)</w:t>
      </w:r>
      <w:r/>
    </w:p>
    <w:p>
      <w:pPr>
        <w:pStyle w:val="ListNumber"/>
        <w:spacing w:line="240" w:lineRule="auto"/>
        <w:ind w:left="720"/>
      </w:pPr>
      <w:r/>
      <w:hyperlink r:id="rId11">
        <w:r>
          <w:rPr>
            <w:color w:val="0000EE"/>
            <w:u w:val="single"/>
          </w:rPr>
          <w:t>https://www.berlin.de/en/news/8245856-5559700-wohnprojekt-fuer-lesbische-frauen-in-mit.en.html</w:t>
        </w:r>
      </w:hyperlink>
      <w:r>
        <w:t xml:space="preserve"> - A housing project exclusively for lesbian women is being developed near Berlin's Alexanderplatz. The new building will consist of 72 rental apartments, a cultural centre, and a neighbourhood café. The project is a collaboration between the municipal housing association WBM and the non-profit 'Rad und Tat gGmbH' (RuT). Construction is planned to be completed by October 2025. The apartments will be offered at affordable rents, with half of them at subsidised entry-level rents starting at €6.90 per square metre. Five wheelchair-accessible apartments are also planned, along with a shared apartment with eight places for women with care needs. (</w:t>
      </w:r>
      <w:hyperlink r:id="rId16">
        <w:r>
          <w:rPr>
            <w:color w:val="0000EE"/>
            <w:u w:val="single"/>
          </w:rPr>
          <w:t>berlin.de</w:t>
        </w:r>
      </w:hyperlink>
      <w:r>
        <w:t>)</w:t>
      </w:r>
      <w:r/>
    </w:p>
    <w:p>
      <w:pPr>
        <w:pStyle w:val="ListNumber"/>
        <w:spacing w:line="240" w:lineRule="auto"/>
        <w:ind w:left="720"/>
      </w:pPr>
      <w:r/>
      <w:hyperlink r:id="rId13">
        <w:r>
          <w:rPr>
            <w:color w:val="0000EE"/>
            <w:u w:val="single"/>
          </w:rPr>
          <w:t>https://www.wbm.de/neubau-berlin/mitte/berolinastrasse/</w:t>
        </w:r>
      </w:hyperlink>
      <w:r>
        <w:t xml:space="preserve"> - WBM Wohnungsbaugesellschaft Berlin-Mitte mbH has constructed a new eight-storey residential building at Berolinastraße 9 a, b, c, in Berlin-Mitte. The development includes over 70 rental apartments for the inclusive and intergenerational lesbian housing project, as well as a neighbourhood café, consultation rooms, and spaces for events and community meetings on the ground floor. The project aims to create a vibrant centre in the heart of Berlin where lesbians can live together in a discrimination-free and neighbourly environment. Half of the apartments are offered at reduced rents, with five wheelchair-accessible units and a shared living facility for women with care needs. The project is expected to be completed by October 2025. (</w:t>
      </w:r>
      <w:hyperlink r:id="rId17">
        <w:r>
          <w:rPr>
            <w:color w:val="0000EE"/>
            <w:u w:val="single"/>
          </w:rPr>
          <w:t>wbm.de</w:t>
        </w:r>
      </w:hyperlink>
      <w:r>
        <w:t>)</w:t>
      </w:r>
      <w:r/>
    </w:p>
    <w:p>
      <w:pPr>
        <w:pStyle w:val="ListNumber"/>
        <w:spacing w:line="240" w:lineRule="auto"/>
        <w:ind w:left="720"/>
      </w:pPr>
      <w:r/>
      <w:hyperlink r:id="rId14">
        <w:r>
          <w:rPr>
            <w:color w:val="0000EE"/>
            <w:u w:val="single"/>
          </w:rPr>
          <w:t>https://www.wbm.de/presse/pressemitteilung/detail/wbm-legt-grundstein-fuer-neubau-und-ermoeglicht-lesbisches-wohnprojekt-in-mitte/</w:t>
        </w:r>
      </w:hyperlink>
      <w:r>
        <w:t xml:space="preserve"> - WBM Wohnungsbaugesellschaft Berlin-Mitte mbH has laid the foundation stone for a new building in Berolinastraße, Berlin-Mitte, enabling the lesbian housing project in collaboration with Rad und Tat Berlin gGmbH (RuT). The project includes over 70 rental apartments and aims to create a lively, open centre in the heart of Berlin. The ceremony was attended by Berlin's Governing Mayor Kai Wegner, Senate Building Director Prof. Petra Kahlfeldt, and District Councillor Ephraim Gothe. The project is expected to be completed by October 2025. (</w:t>
      </w:r>
      <w:hyperlink r:id="rId18">
        <w:r>
          <w:rPr>
            <w:color w:val="0000EE"/>
            <w:u w:val="single"/>
          </w:rPr>
          <w:t>wbm.de</w:t>
        </w:r>
      </w:hyperlink>
      <w:r>
        <w:t>)</w:t>
      </w:r>
      <w:r/>
    </w:p>
    <w:p>
      <w:pPr>
        <w:pStyle w:val="ListNumber"/>
        <w:spacing w:line="240" w:lineRule="auto"/>
        <w:ind w:left="720"/>
      </w:pPr>
      <w:r/>
      <w:hyperlink r:id="rId12">
        <w:r>
          <w:rPr>
            <w:color w:val="0000EE"/>
            <w:u w:val="single"/>
          </w:rPr>
          <w:t>https://www.cohousing-berlin.de/projekte/rut-frauenkulturwohnen</w:t>
        </w:r>
      </w:hyperlink>
      <w:r>
        <w:t xml:space="preserve"> - RuT – Rad und Tat Berlin gGmbH is planning Germany's first inclusive, intergenerational lesbian housing project and queer socio-cultural centre in Berlin-Mitte. The project, in cooperation with the municipal housing association WBM, is located near Alexanderplatz in Berolinastraße. It will feature 72 barrier-free apartments, five of which are wheelchair-accessible, and community spaces for women in their diversity, including a shared living facility for lesbians with care needs. The ground floor will host a neighbourhood café, consultation rooms, and spaces for events and community meetings. The project is expected to be completed by October 2025. (</w:t>
      </w:r>
      <w:hyperlink r:id="rId19">
        <w:r>
          <w:rPr>
            <w:color w:val="0000EE"/>
            <w:u w:val="single"/>
          </w:rPr>
          <w:t>cohousing-berlin.de</w:t>
        </w:r>
      </w:hyperlink>
      <w:r>
        <w:t>)</w:t>
      </w:r>
      <w:r/>
    </w:p>
    <w:p>
      <w:pPr>
        <w:pStyle w:val="ListNumber"/>
        <w:spacing w:line="240" w:lineRule="auto"/>
        <w:ind w:left="720"/>
      </w:pPr>
      <w:r/>
      <w:hyperlink r:id="rId20">
        <w:r>
          <w:rPr>
            <w:color w:val="0000EE"/>
            <w:u w:val="single"/>
          </w:rPr>
          <w:t>https://www.wbm.de/unternehmen/</w:t>
        </w:r>
      </w:hyperlink>
      <w:r>
        <w:t xml:space="preserve"> - WBM Wohnungsbaugesellschaft Berlin-Mitte mbH manages approximately 35,000 rental apartments, housing around 85,000 Berliners from over 100 nations. The company plans to invest €3.3 billion in new construction and renovation by 2035, creating 10,000 new apartments for Berlin. WBM also manages about 314,000 square metres of commercial space, primarily within the Berlin S-Bahn ring in the districts of Mitte and Friedrichshain-Kreuzberg, as well as in Spandau. As a forward-looking company, WBM aims to make its properties fit for future generations, contributing to a socially, climate-neutral, and livable Berlin. (</w:t>
      </w:r>
      <w:hyperlink r:id="rId21">
        <w:r>
          <w:rPr>
            <w:color w:val="0000EE"/>
            <w:u w:val="single"/>
          </w:rPr>
          <w:t>wbm.de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oodgoodgood.co/articles/lesbian-only-apartments-berlin" TargetMode="External"/><Relationship Id="rId10" Type="http://schemas.openxmlformats.org/officeDocument/2006/relationships/hyperlink" Target="https://www.wbm.de/presse/pressemitteilung/detail/wbm-stellt-neubau-in-der-berolinastrasse-in-berlin-mitte-fertig/" TargetMode="External"/><Relationship Id="rId11" Type="http://schemas.openxmlformats.org/officeDocument/2006/relationships/hyperlink" Target="https://www.berlin.de/en/news/8245856-5559700-wohnprojekt-fuer-lesbische-frauen-in-mit.en.html" TargetMode="External"/><Relationship Id="rId12" Type="http://schemas.openxmlformats.org/officeDocument/2006/relationships/hyperlink" Target="https://www.cohousing-berlin.de/projekte/rut-frauenkulturwohnen" TargetMode="External"/><Relationship Id="rId13" Type="http://schemas.openxmlformats.org/officeDocument/2006/relationships/hyperlink" Target="https://www.wbm.de/neubau-berlin/mitte/berolinastrasse/" TargetMode="External"/><Relationship Id="rId14" Type="http://schemas.openxmlformats.org/officeDocument/2006/relationships/hyperlink" Target="https://www.wbm.de/presse/pressemitteilung/detail/wbm-legt-grundstein-fuer-neubau-und-ermoeglicht-lesbisches-wohnprojekt-in-mitte/" TargetMode="External"/><Relationship Id="rId15" Type="http://schemas.openxmlformats.org/officeDocument/2006/relationships/hyperlink" Target="https://www.wbm.de/presse/pressemitteilung/detail/wbm-stellt-neubau-in-der-berolinastrasse-in-berlin-mitte-fertig/?utm_source=openai" TargetMode="External"/><Relationship Id="rId16" Type="http://schemas.openxmlformats.org/officeDocument/2006/relationships/hyperlink" Target="https://www.berlin.de/en/news/8245856-5559700-wohnprojekt-fuer-lesbische-frauen-in-mit.en.html?utm_source=openai" TargetMode="External"/><Relationship Id="rId17" Type="http://schemas.openxmlformats.org/officeDocument/2006/relationships/hyperlink" Target="https://www.wbm.de/neubau-berlin/mitte/berolinastrasse/?utm_source=openai" TargetMode="External"/><Relationship Id="rId18" Type="http://schemas.openxmlformats.org/officeDocument/2006/relationships/hyperlink" Target="https://www.wbm.de/presse/pressemitteilung/detail/wbm-legt-grundstein-fuer-neubau-und-ermoeglicht-lesbisches-wohnprojekt-in-mitte/?utm_source=openai" TargetMode="External"/><Relationship Id="rId19" Type="http://schemas.openxmlformats.org/officeDocument/2006/relationships/hyperlink" Target="https://www.cohousing-berlin.de/projekte/rut-frauenkulturwohnen?utm_source=openai" TargetMode="External"/><Relationship Id="rId20" Type="http://schemas.openxmlformats.org/officeDocument/2006/relationships/hyperlink" Target="https://www.wbm.de/unternehmen/" TargetMode="External"/><Relationship Id="rId21" Type="http://schemas.openxmlformats.org/officeDocument/2006/relationships/hyperlink" Target="https://www.wbm.de/unternehme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