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Rethink Masculinity: How Culture, Porn and Personal Taste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many of us feel slightly off-kilter in our skin when it comes to masculinity; writers, teens and parents are reassessing what male-bodied people can be, and why it matters for sex, power and identity in everyday life. This piece looks at mainstream pornography, cultural history and small practical steps people are taking to make masculinity more flexible and less threatening.</w:t>
      </w:r>
      <w:r/>
    </w:p>
    <w:p>
      <w:r/>
      <w:r>
        <w:t>Essential Takeaways</w:t>
      </w:r>
      <w:r/>
      <w:r/>
    </w:p>
    <w:p>
      <w:pPr>
        <w:pStyle w:val="ListBullet"/>
        <w:spacing w:line="240" w:lineRule="auto"/>
        <w:ind w:left="720"/>
      </w:pPr>
      <w:r/>
      <w:r>
        <w:rPr>
          <w:b/>
        </w:rPr>
        <w:t>Mainstream context:</w:t>
      </w:r>
      <w:r>
        <w:t xml:space="preserve"> Mainstream porn historically centres a phallic fantasy that reinforces patriarchal hierarchies and narrow sexual scripts.</w:t>
      </w:r>
      <w:r/>
    </w:p>
    <w:p>
      <w:pPr>
        <w:pStyle w:val="ListBullet"/>
        <w:spacing w:line="240" w:lineRule="auto"/>
        <w:ind w:left="720"/>
      </w:pPr>
      <w:r/>
      <w:r>
        <w:rPr>
          <w:b/>
        </w:rPr>
        <w:t>Cultural legacy:</w:t>
      </w:r>
      <w:r>
        <w:t xml:space="preserve"> Films like Deep Throat helped normalise a blunt, performative idea of male sexual dominance in popular culture.</w:t>
      </w:r>
      <w:r/>
    </w:p>
    <w:p>
      <w:pPr>
        <w:pStyle w:val="ListBullet"/>
        <w:spacing w:line="240" w:lineRule="auto"/>
        <w:ind w:left="720"/>
      </w:pPr>
      <w:r/>
      <w:r>
        <w:rPr>
          <w:b/>
        </w:rPr>
        <w:t>Feeling out of place:</w:t>
      </w:r>
      <w:r>
        <w:t xml:space="preserve"> Many people report discomfort with traditional masculinity; expanding gender expression eases that tension.</w:t>
      </w:r>
      <w:r/>
    </w:p>
    <w:p>
      <w:pPr>
        <w:pStyle w:val="ListBullet"/>
        <w:spacing w:line="240" w:lineRule="auto"/>
        <w:ind w:left="720"/>
      </w:pPr>
      <w:r/>
      <w:r>
        <w:rPr>
          <w:b/>
        </w:rPr>
        <w:t>Practical change:</w:t>
      </w:r>
      <w:r>
        <w:t xml:space="preserve"> Diversifying representations , from femboys to trans men to gentler portrayals , can chip away at rigid male roles.</w:t>
      </w:r>
      <w:r/>
    </w:p>
    <w:p>
      <w:pPr>
        <w:pStyle w:val="ListBullet"/>
        <w:spacing w:line="240" w:lineRule="auto"/>
        <w:ind w:left="720"/>
      </w:pPr>
      <w:r/>
      <w:r>
        <w:rPr>
          <w:b/>
        </w:rPr>
        <w:t>Everyday steps:</w:t>
      </w:r>
      <w:r>
        <w:t xml:space="preserve"> Conversations, consent education and varied media choices help young people imagine different, less aggressive masculinities.</w:t>
      </w:r>
      <w:r/>
      <w:r/>
    </w:p>
    <w:p>
      <w:pPr>
        <w:pStyle w:val="Heading2"/>
      </w:pPr>
      <w:r>
        <w:t>Pornography as rehearsal: why images still teach men to perform power</w:t>
      </w:r>
      <w:r/>
    </w:p>
    <w:p>
      <w:r/>
      <w:r>
        <w:t>Mainstream pornography often trains bodies and imaginations in a specific script: the man as the active centre, the phallus as where desire and authority meet, and penetration as the default definition of sex. That sensory bluntness , loud, staged, mechanical , leaves an imprint, especially on young people learning sexual norms. According to film histories, certain 1970s films played a big role in normalising these fantasies and making them part of popular culture.</w:t>
      </w:r>
      <w:r/>
    </w:p>
    <w:p>
      <w:r/>
      <w:r>
        <w:t>Backstory matters here. As critics and journalists have noted, the porn industry has long been intertwined with exploitative production practices and one-dimensional storytelling, so what looks like individual taste is often moulded by a narrow supply of content. For parents and educators, the practical takeaway is to offer counter-examples: media that emphasise tenderness, communication and mutual pleasure rather than dominance.</w:t>
      </w:r>
      <w:r/>
    </w:p>
    <w:p>
      <w:pPr>
        <w:pStyle w:val="Heading2"/>
      </w:pPr>
      <w:r>
        <w:t>The historical thread: how a single film can shape a century of ideas</w:t>
      </w:r>
      <w:r/>
    </w:p>
    <w:p>
      <w:r/>
      <w:r>
        <w:t>Cultural moments stick. When a mainstream film reaches a broad audience it can normalise certain images of sexuality and gender for generations. Film critics have traced how particular titles helped popularise a pornographic aesthetic that centres the male desire in blunt, reductive ways. That legacy shows up in everyday vocabulary , how people define “sex” and what they expect of masculine behaviour.</w:t>
      </w:r>
      <w:r/>
    </w:p>
    <w:p>
      <w:r/>
      <w:r>
        <w:t>But history isn't destiny. Pointing out the origins of an image gives us leverage: once you see that a script was manufactured, it becomes easier to challenge it. For example, film-aware sex education can contextualise where those ideas come from, making teenagers less likely to take them as natural.</w:t>
      </w:r>
      <w:r/>
    </w:p>
    <w:p>
      <w:pPr>
        <w:pStyle w:val="Heading2"/>
      </w:pPr>
      <w:r>
        <w:t>Feeling the squeeze: personal discomfort and the need for plural masculinities</w:t>
      </w:r>
      <w:r/>
    </w:p>
    <w:p>
      <w:r/>
      <w:r>
        <w:t>Lots of people describe masculinity as a skin that doesn't quite fit , a tight, stiff outfit that limits expression and makes vulnerability seem suspect. That sensation is real and common; it shows up in conversations with younger men who report binary definitions of sex and in adults who want to play with aesthetics but fear social cost.</w:t>
      </w:r>
      <w:r/>
    </w:p>
    <w:p>
      <w:r/>
      <w:r>
        <w:t>Expanding what counts as masculine , allowing gentleness, ambiguity and non‑normative aesthetics , loosens social pressure. Practically, that might mean normalising softer male role models in schools, workplaces and on screen, or creating spaces where men can talk about insecurity without being shamed.</w:t>
      </w:r>
      <w:r/>
    </w:p>
    <w:p>
      <w:pPr>
        <w:pStyle w:val="Heading2"/>
      </w:pPr>
      <w:r>
        <w:t>What diversification looks like in practice: bodies, words and culture</w:t>
      </w:r>
      <w:r/>
    </w:p>
    <w:p>
      <w:r/>
      <w:r>
        <w:t>Diversifying masculinity isn't a theoretical exercise, it's visible and concrete. It means accepting femboys, sissies, trans men, bisexual and gay men, and a range of gender-presentations as part of the male spectrum. It also means moving away from a single metric , the erect penis as shorthand for power , towards a richer vocabulary of desire that includes touch, care and consent.</w:t>
      </w:r>
      <w:r/>
    </w:p>
    <w:p>
      <w:r/>
      <w:r>
        <w:t>On a neighbourhood level that translates into simple choices: recommend books, films and podcasts that model varied masculinities; choose toys and clothes that don't police boys; and mentor young people to name their feelings. These small moves add up, and they help undermine systems that link gender to dominance.</w:t>
      </w:r>
      <w:r/>
    </w:p>
    <w:p>
      <w:pPr>
        <w:pStyle w:val="Heading2"/>
      </w:pPr>
      <w:r>
        <w:t>Teaching consent and nuance: how to talk to teens about sex and masculinity</w:t>
      </w:r>
      <w:r/>
    </w:p>
    <w:p>
      <w:r/>
      <w:r>
        <w:t>Conversations about pornography inevitably become conversations about consent, pleasure and ethics. Practical sex education that addresses digital availability, the difference between staged performance and real intimacy, and how to spot coercion helps adolescents develop healthier expectations. It also creates space to question why some behaviours are normalised and others labelled deviant.</w:t>
      </w:r>
      <w:r/>
    </w:p>
    <w:p>
      <w:r/>
      <w:r>
        <w:t>Parents and educators can start small: ask what young people have seen, avoid shaming language, and offer alternative narratives where mutuality matters. That combination of openness and guidance reduces the likelihood that narrow porn scripts become the default model for relationships.</w:t>
      </w:r>
      <w:r/>
    </w:p>
    <w:p>
      <w:r/>
      <w:r>
        <w:t>Closing line A bit of cultural variety, a few honest conversations and better media literacy can make masculinity less brittle and everyday life a little less threatening.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2">
        <w:r>
          <w:rPr>
            <w:color w:val="0000EE"/>
            <w:u w:val="single"/>
          </w:rPr>
          <w:t>[5]</w:t>
        </w:r>
      </w:hyperlink>
      <w:r>
        <w:t xml:space="preserve">- Paragraph 3: </w:t>
      </w:r>
      <w:hyperlink r:id="rId12">
        <w:r>
          <w:rPr>
            <w:color w:val="0000EE"/>
            <w:u w:val="single"/>
          </w:rPr>
          <w:t>[6]</w:t>
        </w:r>
      </w:hyperlink>
      <w:r>
        <w:t xml:space="preserve">- Paragraph 4: </w:t>
      </w:r>
      <w:hyperlink r:id="rId12">
        <w:r>
          <w:rPr>
            <w:color w:val="0000EE"/>
            <w:u w:val="single"/>
          </w:rPr>
          <w:t>[7]</w:t>
        </w:r>
      </w:hyperlink>
      <w:r>
        <w:t xml:space="preserve">- Paragraph 5: </w:t>
      </w:r>
      <w:hyperlink r:id="rId12">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https://criticalpsychology.wordpress.com/2026/07/27/unbehagliche-mannlichkeit/</w:t>
        </w:r>
      </w:hyperlink>
      <w:r>
        <w:t xml:space="preserve"> - Please view link - unable to able to access data</w:t>
      </w:r>
      <w:r/>
    </w:p>
    <w:p>
      <w:pPr>
        <w:pStyle w:val="ListNumber"/>
        <w:spacing w:line="240" w:lineRule="auto"/>
        <w:ind w:left="720"/>
      </w:pPr>
      <w:r/>
      <w:hyperlink r:id="rId10">
        <w:r>
          <w:rPr>
            <w:color w:val="0000EE"/>
            <w:u w:val="single"/>
          </w:rPr>
          <w:t>https://www.imdb.com/title/tt0068468/plotsummary/</w:t>
        </w:r>
      </w:hyperlink>
      <w:r>
        <w:t xml:space="preserve"> - 'Deep Throat' (1972) is a pioneering American pornographic film that follows Linda Lovelace, a woman seeking to overcome her inability to achieve orgasm. She discovers that her clitoris is located in her throat, leading to the development of a unique oral sex technique. The film gained mainstream attention and is considered a significant work in the adult film industry. (</w:t>
      </w:r>
      <w:hyperlink r:id="rId13">
        <w:r>
          <w:rPr>
            <w:color w:val="0000EE"/>
            <w:u w:val="single"/>
          </w:rPr>
          <w:t>imdb.com</w:t>
        </w:r>
      </w:hyperlink>
      <w:r>
        <w:t>)</w:t>
      </w:r>
      <w:r/>
    </w:p>
    <w:p>
      <w:pPr>
        <w:pStyle w:val="ListNumber"/>
        <w:spacing w:line="240" w:lineRule="auto"/>
        <w:ind w:left="720"/>
      </w:pPr>
      <w:r/>
      <w:hyperlink r:id="rId11">
        <w:r>
          <w:rPr>
            <w:color w:val="0000EE"/>
            <w:u w:val="single"/>
          </w:rPr>
          <w:t>https://en.wikipedia.org/wiki/Deep_Throat_(film)</w:t>
        </w:r>
      </w:hyperlink>
      <w:r>
        <w:t xml:space="preserve"> - 'Deep Throat' (1972) is a landmark American pornographic film directed by Gerard Damiano, starring Linda Lovelace. It is noted for its plot and character development, marking a significant shift in adult cinema. The film's success led to the 'porno chic' trend of the 1970s, though it also faced obscenity trials and was banned in some areas. (</w:t>
      </w:r>
      <w:hyperlink r:id="rId14">
        <w:r>
          <w:rPr>
            <w:color w:val="0000EE"/>
            <w:u w:val="single"/>
          </w:rPr>
          <w:t>en.wikipedia.org</w:t>
        </w:r>
      </w:hyperlink>
      <w:r>
        <w:t>)</w:t>
      </w:r>
      <w:r/>
    </w:p>
    <w:p>
      <w:pPr>
        <w:pStyle w:val="ListNumber"/>
        <w:spacing w:line="240" w:lineRule="auto"/>
        <w:ind w:left="720"/>
      </w:pPr>
      <w:r/>
      <w:hyperlink r:id="rId12">
        <w:r>
          <w:rPr>
            <w:color w:val="0000EE"/>
            <w:u w:val="single"/>
          </w:rPr>
          <w:t>https://www.theguardian.com/film/2002/aug/15/artsfeatures1</w:t>
        </w:r>
      </w:hyperlink>
      <w:r>
        <w:t xml:space="preserve"> - In 2002, 'Deep Throat' was released uncut for the first time in the UK. The film, which had been previously censored, was restored to its original version, allowing audiences to experience it as intended. This release marked a significant moment in the film's history, offering a new perspective on its cultural impact.</w:t>
      </w:r>
      <w:r/>
    </w:p>
    <w:p>
      <w:pPr>
        <w:pStyle w:val="ListNumber"/>
        <w:spacing w:line="240" w:lineRule="auto"/>
        <w:ind w:left="720"/>
      </w:pPr>
      <w:r/>
      <w:hyperlink r:id="rId12">
        <w:r>
          <w:rPr>
            <w:color w:val="0000EE"/>
            <w:u w:val="single"/>
          </w:rPr>
          <w:t>https://www.theguardian.com/film/2002/aug/15/artsfeatures1</w:t>
        </w:r>
      </w:hyperlink>
      <w:r>
        <w:t xml:space="preserve"> - In 2002, 'Deep Throat' was released uncut for the first time in the UK. The film, which had been previously censored, was restored to its original version, allowing audiences to experience it as intended. This release marked a significant moment in the film's history, offering a new perspective on its cultural impact.</w:t>
      </w:r>
      <w:r/>
    </w:p>
    <w:p>
      <w:pPr>
        <w:pStyle w:val="ListNumber"/>
        <w:spacing w:line="240" w:lineRule="auto"/>
        <w:ind w:left="720"/>
      </w:pPr>
      <w:r/>
      <w:hyperlink r:id="rId12">
        <w:r>
          <w:rPr>
            <w:color w:val="0000EE"/>
            <w:u w:val="single"/>
          </w:rPr>
          <w:t>https://www.theguardian.com/film/2002/aug/15/artsfeatures1</w:t>
        </w:r>
      </w:hyperlink>
      <w:r>
        <w:t xml:space="preserve"> - In 2002, 'Deep Throat' was released uncut for the first time in the UK. The film, which had been previously censored, was restored to its original version, allowing audiences to experience it as intended. This release marked a significant moment in the film's history, offering a new perspective on its cultural impact.</w:t>
      </w:r>
      <w:r/>
    </w:p>
    <w:p>
      <w:pPr>
        <w:pStyle w:val="ListNumber"/>
        <w:spacing w:line="240" w:lineRule="auto"/>
        <w:ind w:left="720"/>
      </w:pPr>
      <w:r/>
      <w:hyperlink r:id="rId12">
        <w:r>
          <w:rPr>
            <w:color w:val="0000EE"/>
            <w:u w:val="single"/>
          </w:rPr>
          <w:t>https://www.theguardian.com/film/2002/aug/15/artsfeatures1</w:t>
        </w:r>
      </w:hyperlink>
      <w:r>
        <w:t xml:space="preserve"> - In 2002, 'Deep Throat' was released uncut for the first time in the UK. The film, which had been previously censored, was restored to its original version, allowing audiences to experience it as intended. This release marked a significant moment in the film's history, offering a new perspective on its cultural impact.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riticalpsychology.wordpress.com/2026/07/27/unbehagliche-mannlichkeit/" TargetMode="External"/><Relationship Id="rId10" Type="http://schemas.openxmlformats.org/officeDocument/2006/relationships/hyperlink" Target="https://www.imdb.com/title/tt0068468/plotsummary/" TargetMode="External"/><Relationship Id="rId11" Type="http://schemas.openxmlformats.org/officeDocument/2006/relationships/hyperlink" Target="https://en.wikipedia.org/wiki/Deep_Throat_(film)" TargetMode="External"/><Relationship Id="rId12" Type="http://schemas.openxmlformats.org/officeDocument/2006/relationships/hyperlink" Target="https://www.theguardian.com/film/2002/aug/15/artsfeatures1" TargetMode="External"/><Relationship Id="rId13" Type="http://schemas.openxmlformats.org/officeDocument/2006/relationships/hyperlink" Target="https://www.imdb.com/title/tt0068468/plotsummary/?utm_source=openai" TargetMode="External"/><Relationship Id="rId14" Type="http://schemas.openxmlformats.org/officeDocument/2006/relationships/hyperlink" Target="https://en.wikipedia.org/wiki/Deep_Throat_%28film%29?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